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29CB" w14:textId="6509F0C9" w:rsidR="00AE0341" w:rsidRPr="00DA7EBB" w:rsidRDefault="00DA7E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EBB">
        <w:rPr>
          <w:rFonts w:ascii="Times New Roman" w:hAnsi="Times New Roman" w:cs="Times New Roman"/>
          <w:b/>
          <w:bCs/>
          <w:sz w:val="28"/>
          <w:szCs w:val="28"/>
        </w:rPr>
        <w:t>Rodzeństwo a rywalizacja.</w:t>
      </w:r>
    </w:p>
    <w:p w14:paraId="49673549" w14:textId="41AC6D2F" w:rsidR="00DA7EBB" w:rsidRDefault="00DA7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Adamczyk psycholog</w:t>
      </w:r>
    </w:p>
    <w:p w14:paraId="0EE57D51" w14:textId="0195CA5F" w:rsidR="00DA7EBB" w:rsidRDefault="00DA7EBB">
      <w:pPr>
        <w:rPr>
          <w:rFonts w:ascii="Times New Roman" w:hAnsi="Times New Roman" w:cs="Times New Roman"/>
          <w:sz w:val="24"/>
          <w:szCs w:val="24"/>
        </w:rPr>
      </w:pPr>
    </w:p>
    <w:p w14:paraId="6A813EF4" w14:textId="1166BB99" w:rsidR="0032419B" w:rsidRDefault="0032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Rywalizacja pomiędzy rodzeństwem to powód do zmartwień dla wielu Rodziców. Poniżej przedstawiam kilka wskazówek, w jakiś sposób pomóc dzieciom zaakceptować rodzeństwo oraz radzić sobie w sytuacjach konfliktu.</w:t>
      </w:r>
    </w:p>
    <w:p w14:paraId="075CDC7B" w14:textId="612B1706" w:rsidR="00DA7EBB" w:rsidRDefault="00DA7EBB" w:rsidP="00DA7E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Zaakceptuj uczucia dziecka, nawet te najtrudniejsze. Powiedz dziecku, że je rozumiesz</w:t>
      </w:r>
      <w:r w:rsidR="0032419B">
        <w:rPr>
          <w:rFonts w:ascii="Times New Roman" w:hAnsi="Times New Roman" w:cs="Times New Roman"/>
          <w:sz w:val="24"/>
          <w:szCs w:val="24"/>
        </w:rPr>
        <w:t xml:space="preserve"> nawet wtedy, kiedy np. mówi, że chciałoby oddać swoje młodsze rodzeństwo komuś innemu</w:t>
      </w:r>
      <w:r>
        <w:rPr>
          <w:rFonts w:ascii="Times New Roman" w:hAnsi="Times New Roman" w:cs="Times New Roman"/>
          <w:sz w:val="24"/>
          <w:szCs w:val="24"/>
        </w:rPr>
        <w:t>. Możesz na przykład powiedzieć, że bycie bratem/siostrą bywa  trudne. Należy pamiętać, że próba wmówienia dziecku, że nie jest tak źle (np. kiedy młodsze rodzeństwo zaczyna zabierać jego zabawki) może przynieść rezultat odwrotny – dziecko będzie się starało za wszelką cenę udowodnić Ci, że jest bardzo źle. Należy zatem rozmawiać z dzieckiem i okazywać zrozumienie dla jego uczuć, np. „Widzę, że jesteś zły, bo siostra po raz kolejny zburzyła Twoją budowlę. Dzieci w jej wieku nie potrafią jeszcze zapanować nad sobą. Ale nie zmienia to faktu, że jest to wkurzające”.</w:t>
      </w:r>
    </w:p>
    <w:p w14:paraId="434E2606" w14:textId="3ED4AB37" w:rsidR="00DA7EBB" w:rsidRDefault="00253CD4" w:rsidP="00DA7E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aby starsze dziecko widziało, że młodsze rodzeństwo nie zajęło jego miejsca. Muszą być zapewniane, że nie zostali odsunięci na bok i nadal mogą być kochanymi maluchami.</w:t>
      </w:r>
    </w:p>
    <w:p w14:paraId="7FB943EE" w14:textId="1B51D2FC" w:rsidR="00253CD4" w:rsidRDefault="00253CD4" w:rsidP="00DA7E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pokazać dziecku, że może być uprzejmym i pomocnym bratem/siostrą. Spróbuj przypomnieć dziecku sytuacje, kiedy razem z bratem/siostrą robili coś, co sprawiało im radość, albo kiedy starsze dziecko pomagało młodszemu.</w:t>
      </w:r>
    </w:p>
    <w:p w14:paraId="5880CFB9" w14:textId="79D1D76C" w:rsidR="0023522D" w:rsidRPr="0023522D" w:rsidRDefault="00253CD4" w:rsidP="00235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starsze dziecko czuje się odsunięte po pojawieniu się młodszego rodzeństwa, postaraj się czasami, zamiast rozczulać się nad maleństwem, przypomnieć (np. na koniec dnia) i porozczulać się w obecności młodszego dziecka nad starszym bratem/siostrą, niejako opowiedzieć malcowi, o wszystkich pozytywnych rzeczach, które wydarzyły się dziś z udziałem starszaka. Z pewnością poczuje się on dowartościowany! </w:t>
      </w:r>
      <w:r w:rsidR="0023522D">
        <w:rPr>
          <w:rFonts w:ascii="Times New Roman" w:hAnsi="Times New Roman" w:cs="Times New Roman"/>
          <w:sz w:val="24"/>
          <w:szCs w:val="24"/>
        </w:rPr>
        <w:t>Należy jednak uważać, aby niechcący nie przekazać starszemu dziecku poczucia wyższości nad młodszym (np. mówiąc Umiesz to zrobić, a maluszek nie umie). Poczucie własnej wartości warto budować na solidnym fundamencie złożonym z jego własnych cech, predyspozycji i  działań.</w:t>
      </w:r>
    </w:p>
    <w:p w14:paraId="32794503" w14:textId="6F9E4273" w:rsidR="0023522D" w:rsidRDefault="0023522D" w:rsidP="00235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2D">
        <w:rPr>
          <w:rFonts w:ascii="Times New Roman" w:hAnsi="Times New Roman" w:cs="Times New Roman"/>
          <w:sz w:val="24"/>
          <w:szCs w:val="24"/>
        </w:rPr>
        <w:t>Trzeb</w:t>
      </w:r>
      <w:r w:rsidR="00515823">
        <w:rPr>
          <w:rFonts w:ascii="Times New Roman" w:hAnsi="Times New Roman" w:cs="Times New Roman"/>
          <w:sz w:val="24"/>
          <w:szCs w:val="24"/>
        </w:rPr>
        <w:t>a</w:t>
      </w:r>
      <w:r w:rsidRPr="0023522D">
        <w:rPr>
          <w:rFonts w:ascii="Times New Roman" w:hAnsi="Times New Roman" w:cs="Times New Roman"/>
          <w:sz w:val="24"/>
          <w:szCs w:val="24"/>
        </w:rPr>
        <w:t xml:space="preserve"> pamiętać, że tym, co najważniejszego możemy dać dziecku to swój czas i uważność na nie.</w:t>
      </w:r>
      <w:r>
        <w:rPr>
          <w:rFonts w:ascii="Times New Roman" w:hAnsi="Times New Roman" w:cs="Times New Roman"/>
          <w:sz w:val="24"/>
          <w:szCs w:val="24"/>
        </w:rPr>
        <w:t xml:space="preserve"> Należy dążyć do tego, aby w ciągu dnia wygospodarować choć krótki czas (nawet pół godziny) na pobycie z dzieckiem, zabawę według jego pomysłu. Czas ten warto zaplanować, ustalić konkretną porę i poinformować o tym dziecko, ale w taki sposób by mogło to zrozumieć (np. po obiedzie). Warto też wspólnie z dzieckiem zaplanować, co będziecie wtedy robić. Planowanie jest częścią przyjemności.</w:t>
      </w:r>
    </w:p>
    <w:p w14:paraId="04AA38B8" w14:textId="4F100477" w:rsidR="0023522D" w:rsidRDefault="0023522D" w:rsidP="00235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Wielu rodziców ma tendencję, aby podczas kłótni rodzeństwa stawać po stronie tego młodszego. To błąd, który może wzbudzać w starszym dziecku poczucie bycia nierozumianym i niesprawiedliwie traktowanym</w:t>
      </w:r>
      <w:r w:rsidR="0032419B">
        <w:rPr>
          <w:rFonts w:ascii="Times New Roman" w:hAnsi="Times New Roman" w:cs="Times New Roman"/>
          <w:sz w:val="24"/>
          <w:szCs w:val="24"/>
        </w:rPr>
        <w:t>, a w efekcie prowadzić do nienawiści i żalu wobec młodszego rodzeństwa. Najskuteczniejszym sposobem na pomoc dzieciom w rozwiązaniu konfliktu jest opisanie problemu z punktu widzenia każdego z dzieci oraz okazanie szacunku dla wagi problemu. Niejednokrotnie to wystarczy, by dzieci same rozwiązały między sobą konfliktową sytuację.</w:t>
      </w:r>
    </w:p>
    <w:p w14:paraId="34882398" w14:textId="57885615" w:rsidR="0032419B" w:rsidRDefault="0032419B" w:rsidP="0032419B">
      <w:pPr>
        <w:rPr>
          <w:rFonts w:ascii="Times New Roman" w:hAnsi="Times New Roman" w:cs="Times New Roman"/>
          <w:sz w:val="24"/>
          <w:szCs w:val="24"/>
        </w:rPr>
      </w:pPr>
    </w:p>
    <w:p w14:paraId="155283D5" w14:textId="77777777" w:rsidR="0032419B" w:rsidRPr="00307E0B" w:rsidRDefault="0032419B" w:rsidP="003241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7E0B">
        <w:rPr>
          <w:rFonts w:ascii="Times New Roman" w:hAnsi="Times New Roman" w:cs="Times New Roman"/>
          <w:b/>
          <w:bCs/>
          <w:sz w:val="20"/>
          <w:szCs w:val="20"/>
        </w:rPr>
        <w:t xml:space="preserve">Bibliografia: </w:t>
      </w:r>
    </w:p>
    <w:p w14:paraId="199844D8" w14:textId="77777777" w:rsidR="0032419B" w:rsidRPr="00307E0B" w:rsidRDefault="0032419B" w:rsidP="003241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Faber J., King J.,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Jak mówić, żeby maluchy nas słuchały, </w:t>
      </w:r>
      <w:r>
        <w:rPr>
          <w:rFonts w:ascii="Times New Roman" w:hAnsi="Times New Roman" w:cs="Times New Roman"/>
          <w:sz w:val="20"/>
          <w:szCs w:val="20"/>
        </w:rPr>
        <w:t>2017, Wydawnictwo Media Rodzina</w:t>
      </w:r>
    </w:p>
    <w:p w14:paraId="245B5659" w14:textId="0867E896" w:rsidR="0032419B" w:rsidRPr="0032419B" w:rsidRDefault="0032419B" w:rsidP="0032419B">
      <w:pPr>
        <w:rPr>
          <w:rFonts w:ascii="Times New Roman" w:hAnsi="Times New Roman" w:cs="Times New Roman"/>
          <w:sz w:val="24"/>
          <w:szCs w:val="24"/>
        </w:rPr>
      </w:pPr>
    </w:p>
    <w:sectPr w:rsidR="0032419B" w:rsidRPr="0032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421EA"/>
    <w:multiLevelType w:val="hybridMultilevel"/>
    <w:tmpl w:val="7762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46"/>
    <w:rsid w:val="0023522D"/>
    <w:rsid w:val="00253CD4"/>
    <w:rsid w:val="0032419B"/>
    <w:rsid w:val="00515823"/>
    <w:rsid w:val="00AE0341"/>
    <w:rsid w:val="00DA7EBB"/>
    <w:rsid w:val="00E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2219"/>
  <w15:chartTrackingRefBased/>
  <w15:docId w15:val="{5F840C2A-A13E-47CD-BDC5-E16C25B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2020-06-19T00:20:00Z</dcterms:created>
  <dcterms:modified xsi:type="dcterms:W3CDTF">2020-06-19T00:23:00Z</dcterms:modified>
</cp:coreProperties>
</file>