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7B" w:rsidRPr="002252CD" w:rsidRDefault="002252CD">
      <w:pPr>
        <w:rPr>
          <w:b/>
          <w:sz w:val="32"/>
          <w:szCs w:val="32"/>
        </w:rPr>
      </w:pPr>
      <w:r w:rsidRPr="002252CD">
        <w:rPr>
          <w:b/>
          <w:sz w:val="32"/>
          <w:szCs w:val="32"/>
        </w:rPr>
        <w:t>Temat dnia</w:t>
      </w:r>
      <w:r w:rsidRPr="003C3BEC">
        <w:rPr>
          <w:b/>
          <w:sz w:val="32"/>
          <w:szCs w:val="32"/>
          <w:highlight w:val="yellow"/>
        </w:rPr>
        <w:t>: Mała orkiestra</w:t>
      </w:r>
    </w:p>
    <w:p w:rsidR="002252CD" w:rsidRDefault="005A2BFB" w:rsidP="002252CD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Drodzy Rodzice i Dzieci</w:t>
      </w:r>
      <w:r w:rsidR="002252CD" w:rsidRPr="002252CD">
        <w:rPr>
          <w:sz w:val="28"/>
          <w:szCs w:val="28"/>
        </w:rPr>
        <w:t>!</w:t>
      </w:r>
    </w:p>
    <w:p w:rsidR="002252CD" w:rsidRPr="003C3BEC" w:rsidRDefault="007878EB" w:rsidP="003C3B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Dziś dowiemy się co to jest orkiestra, a nawet dwuosobową stworzymy. Twórczo działać będziemy – kołatkę zrobimy. Łączenie w zbiory dwuelementowe ukształtujemy. Percepcję </w:t>
      </w:r>
      <w:r w:rsidR="005A2BFB">
        <w:rPr>
          <w:rFonts w:ascii="Times New Roman" w:hAnsi="Times New Roman" w:cs="Times New Roman"/>
          <w:sz w:val="28"/>
          <w:szCs w:val="28"/>
        </w:rPr>
        <w:t>słuchowo – ruchową poćwiczymy</w:t>
      </w:r>
      <w:r w:rsidR="003C3BEC">
        <w:rPr>
          <w:rFonts w:ascii="Times New Roman" w:hAnsi="Times New Roman" w:cs="Times New Roman"/>
          <w:sz w:val="28"/>
          <w:szCs w:val="28"/>
        </w:rPr>
        <w:t xml:space="preserve"> przez taniec kwiatów. Będziemy bawić się  i ruszać przy muzyce.</w:t>
      </w:r>
    </w:p>
    <w:p w:rsidR="002252CD" w:rsidRDefault="002252CD"/>
    <w:p w:rsidR="00D82610" w:rsidRPr="00D82610" w:rsidRDefault="002252CD" w:rsidP="00D826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52CD">
        <w:rPr>
          <w:rFonts w:ascii="Times New Roman" w:hAnsi="Times New Roman" w:cs="Times New Roman"/>
          <w:sz w:val="28"/>
          <w:szCs w:val="28"/>
        </w:rPr>
        <w:t xml:space="preserve">Na </w:t>
      </w:r>
      <w:r w:rsidRPr="00D82610">
        <w:rPr>
          <w:rFonts w:ascii="Times New Roman" w:hAnsi="Times New Roman" w:cs="Times New Roman"/>
          <w:sz w:val="28"/>
          <w:szCs w:val="28"/>
        </w:rPr>
        <w:t>dobry</w:t>
      </w:r>
      <w:r w:rsidRPr="002252CD">
        <w:rPr>
          <w:rFonts w:ascii="Times New Roman" w:hAnsi="Times New Roman" w:cs="Times New Roman"/>
          <w:sz w:val="28"/>
          <w:szCs w:val="28"/>
        </w:rPr>
        <w:t xml:space="preserve"> początek dnia proponujemy zabawę, która usprawni ciało i pobudzi nas do dalszego działania. 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Kto jak ja skacze”. </w:t>
      </w:r>
      <w:r>
        <w:rPr>
          <w:rFonts w:ascii="Times New Roman" w:hAnsi="Times New Roman" w:cs="Times New Roman"/>
          <w:sz w:val="28"/>
          <w:szCs w:val="28"/>
        </w:rPr>
        <w:t>Prosimy wykonywać ruchy i gesty, które usłyszycie i zaobserwujecie w piosence.</w:t>
      </w:r>
    </w:p>
    <w:p w:rsidR="002252CD" w:rsidRPr="00E240AE" w:rsidRDefault="002B21AF" w:rsidP="002252C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240AE" w:rsidRPr="00E240A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https://www.youtube.com/watch?v=FoCG-WNsZio</w:t>
        </w:r>
      </w:hyperlink>
    </w:p>
    <w:p w:rsidR="00E240AE" w:rsidRDefault="00E240AE" w:rsidP="002252C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7A7961" w:rsidRDefault="007A7961" w:rsidP="00D826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Gdy już nasze ciało usprawnione proponujemy </w:t>
      </w:r>
      <w:r w:rsidR="00D82610">
        <w:rPr>
          <w:rFonts w:ascii="Times New Roman" w:hAnsi="Times New Roman" w:cs="Times New Roman"/>
          <w:sz w:val="28"/>
          <w:szCs w:val="28"/>
        </w:rPr>
        <w:t xml:space="preserve"> obejrzenie ilustracji przedstawiającej różnego rodzaju orkiestry, aby przybliżyć tematykę (jeśli nie ma dostępu do ilustracji można pokazać obrazki zamieszczone niżej). </w:t>
      </w:r>
    </w:p>
    <w:p w:rsidR="007A7961" w:rsidRDefault="007A7961" w:rsidP="007A79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A7961" w:rsidRDefault="007A7961" w:rsidP="007A79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312920" cy="3238500"/>
            <wp:effectExtent l="19050" t="0" r="0" b="0"/>
            <wp:docPr id="1" name="Obraz 1" descr="Orkiestra Symfoniczna, Konc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kiestra Symfoniczna, Koncer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610" w:rsidRDefault="00D82610" w:rsidP="007A79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861560" cy="3238500"/>
            <wp:effectExtent l="19050" t="0" r="0" b="0"/>
            <wp:docPr id="4" name="Obraz 4" descr="Oktoberfest, Kostium Pa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ktoberfest, Kostium Parad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2AB" w:rsidRDefault="003F62AB" w:rsidP="007A79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82610" w:rsidRDefault="00D82610" w:rsidP="003F62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proponujemy wiersz „</w:t>
      </w:r>
      <w:r>
        <w:rPr>
          <w:rFonts w:ascii="Times New Roman" w:hAnsi="Times New Roman" w:cs="Times New Roman"/>
          <w:b/>
          <w:sz w:val="28"/>
          <w:szCs w:val="28"/>
        </w:rPr>
        <w:t xml:space="preserve">Orkiestra” </w:t>
      </w:r>
      <w:r>
        <w:rPr>
          <w:rFonts w:ascii="Times New Roman" w:hAnsi="Times New Roman" w:cs="Times New Roman"/>
          <w:sz w:val="28"/>
          <w:szCs w:val="28"/>
        </w:rPr>
        <w:t xml:space="preserve">A. Frączek. </w:t>
      </w:r>
    </w:p>
    <w:p w:rsidR="00D82610" w:rsidRPr="007A7961" w:rsidRDefault="00D82610" w:rsidP="00D8261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82610" w:rsidRDefault="00D82610" w:rsidP="00D826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„Orkiestra”</w:t>
      </w:r>
    </w:p>
    <w:p w:rsidR="00D82610" w:rsidRDefault="00D82610" w:rsidP="00D826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Bum, bum ,bum,</w:t>
      </w:r>
    </w:p>
    <w:p w:rsidR="00D82610" w:rsidRDefault="00D82610" w:rsidP="00D826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</w:t>
      </w:r>
      <w:proofErr w:type="spellEnd"/>
      <w:r>
        <w:rPr>
          <w:rFonts w:ascii="Times New Roman" w:hAnsi="Times New Roman" w:cs="Times New Roman"/>
          <w:sz w:val="24"/>
          <w:szCs w:val="24"/>
        </w:rPr>
        <w:t>, ta, ta</w:t>
      </w:r>
    </w:p>
    <w:p w:rsidR="00D82610" w:rsidRDefault="00D82610" w:rsidP="00D826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naszym domu, wciąż ktoś gra.</w:t>
      </w:r>
    </w:p>
    <w:p w:rsidR="00D82610" w:rsidRDefault="00D82610" w:rsidP="00D826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Antek dudni na puzonie, naśladując wściekłe słonie.</w:t>
      </w:r>
    </w:p>
    <w:p w:rsidR="00D82610" w:rsidRDefault="00D82610" w:rsidP="00D826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Franek w trąbę cicho dmie, musisz słuchać chcesz czy nie.</w:t>
      </w:r>
    </w:p>
    <w:p w:rsidR="00D82610" w:rsidRDefault="00D82610" w:rsidP="00D826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Stryj Ignacy na pianinie, brzdąka gamę co godzinę.</w:t>
      </w:r>
    </w:p>
    <w:p w:rsidR="00D82610" w:rsidRDefault="00D82610" w:rsidP="00D826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Rock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cymbałkach wystukuje ciocia Alka.</w:t>
      </w:r>
    </w:p>
    <w:p w:rsidR="00D82610" w:rsidRDefault="00D82610" w:rsidP="00D826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koncerty daję w przerwach,</w:t>
      </w:r>
    </w:p>
    <w:p w:rsidR="00D82610" w:rsidRDefault="00D82610" w:rsidP="00D826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mistrzowsku gram na nerwach.</w:t>
      </w:r>
    </w:p>
    <w:p w:rsidR="00E11C76" w:rsidRDefault="00E11C76" w:rsidP="00D8261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E11C76" w:rsidRDefault="00E11C76" w:rsidP="00D8261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czyta dziecku wiersz, a ono uważnie słucha i podejmuje próby odpowiedzi na pytania:</w:t>
      </w:r>
    </w:p>
    <w:p w:rsidR="00E11C76" w:rsidRDefault="00E11C76" w:rsidP="00D8261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Kim jest muzyczna rodzina?</w:t>
      </w:r>
    </w:p>
    <w:p w:rsidR="00E11C76" w:rsidRDefault="00E11C76" w:rsidP="00D8261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 jakich instrumentach grają ich członkowie?</w:t>
      </w:r>
    </w:p>
    <w:p w:rsidR="00E11C76" w:rsidRDefault="00E11C76" w:rsidP="00E11C7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to znaczy grać  komuś na nerwach?</w:t>
      </w:r>
    </w:p>
    <w:p w:rsidR="003F62AB" w:rsidRDefault="003F62AB" w:rsidP="00E11C7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E11C76" w:rsidRDefault="003F62AB" w:rsidP="00E11C7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3F62AB">
        <w:rPr>
          <w:rFonts w:ascii="Times New Roman" w:hAnsi="Times New Roman" w:cs="Times New Roman"/>
          <w:b/>
          <w:sz w:val="28"/>
          <w:szCs w:val="28"/>
        </w:rPr>
        <w:t>4</w:t>
      </w:r>
      <w:r w:rsidR="00E11C76" w:rsidRPr="003F62AB">
        <w:rPr>
          <w:rFonts w:ascii="Times New Roman" w:hAnsi="Times New Roman" w:cs="Times New Roman"/>
          <w:b/>
          <w:sz w:val="28"/>
          <w:szCs w:val="28"/>
        </w:rPr>
        <w:t>.</w:t>
      </w:r>
      <w:r w:rsidR="00E11C76">
        <w:rPr>
          <w:rFonts w:ascii="Times New Roman" w:hAnsi="Times New Roman" w:cs="Times New Roman"/>
          <w:sz w:val="28"/>
          <w:szCs w:val="28"/>
        </w:rPr>
        <w:t xml:space="preserve"> Zabawa „</w:t>
      </w:r>
      <w:r w:rsidR="00FF1ADA">
        <w:rPr>
          <w:rFonts w:ascii="Times New Roman" w:hAnsi="Times New Roman" w:cs="Times New Roman"/>
          <w:b/>
          <w:sz w:val="28"/>
          <w:szCs w:val="28"/>
        </w:rPr>
        <w:t>Połącz w pary instrumenty</w:t>
      </w:r>
      <w:r w:rsidR="00E11C76">
        <w:rPr>
          <w:rFonts w:ascii="Times New Roman" w:hAnsi="Times New Roman" w:cs="Times New Roman"/>
          <w:b/>
          <w:sz w:val="28"/>
          <w:szCs w:val="28"/>
        </w:rPr>
        <w:t xml:space="preserve">”. </w:t>
      </w:r>
      <w:r w:rsidR="00E11C76">
        <w:rPr>
          <w:rFonts w:ascii="Times New Roman" w:hAnsi="Times New Roman" w:cs="Times New Roman"/>
          <w:sz w:val="28"/>
          <w:szCs w:val="28"/>
        </w:rPr>
        <w:t>To propozycja zabawy matematycznej, która ukszt</w:t>
      </w:r>
      <w:r w:rsidR="00FF1ADA">
        <w:rPr>
          <w:rFonts w:ascii="Times New Roman" w:hAnsi="Times New Roman" w:cs="Times New Roman"/>
          <w:sz w:val="28"/>
          <w:szCs w:val="28"/>
        </w:rPr>
        <w:t>ałtuje łączenie w zbiory dwu elementowe</w:t>
      </w:r>
      <w:r w:rsidR="00E11C76">
        <w:rPr>
          <w:rFonts w:ascii="Times New Roman" w:hAnsi="Times New Roman" w:cs="Times New Roman"/>
          <w:sz w:val="28"/>
          <w:szCs w:val="28"/>
        </w:rPr>
        <w:t>.</w:t>
      </w:r>
      <w:r w:rsidR="00FF1ADA">
        <w:rPr>
          <w:rFonts w:ascii="Times New Roman" w:hAnsi="Times New Roman" w:cs="Times New Roman"/>
          <w:sz w:val="28"/>
          <w:szCs w:val="28"/>
        </w:rPr>
        <w:t xml:space="preserve"> Prosimy połączyć w pary linią o różnych kolorach takie same instrumenty: skrzypce, gitarę, saksofon.</w:t>
      </w:r>
    </w:p>
    <w:p w:rsidR="00E11C76" w:rsidRDefault="00E11C76" w:rsidP="00E11C7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E11C76" w:rsidRPr="00E11C76" w:rsidRDefault="00E11C76" w:rsidP="00E11C7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D64719" w:rsidRDefault="00D64719" w:rsidP="007A7961">
      <w:pPr>
        <w:pStyle w:val="Akapitzlist"/>
        <w:jc w:val="both"/>
        <w:rPr>
          <w:noProof/>
          <w:lang w:eastAsia="pl-PL"/>
        </w:rPr>
      </w:pPr>
    </w:p>
    <w:p w:rsidR="00D64719" w:rsidRDefault="00D64719" w:rsidP="007A7961">
      <w:pPr>
        <w:pStyle w:val="Akapitzlist"/>
        <w:jc w:val="both"/>
        <w:rPr>
          <w:noProof/>
          <w:lang w:eastAsia="pl-PL"/>
        </w:rPr>
      </w:pPr>
    </w:p>
    <w:p w:rsidR="00D64719" w:rsidRDefault="00E11C76" w:rsidP="007A7961">
      <w:pPr>
        <w:pStyle w:val="Akapitzlist"/>
        <w:jc w:val="both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533525" cy="1676400"/>
            <wp:effectExtent l="19050" t="0" r="9525" b="0"/>
            <wp:docPr id="7" name="Obraz 7" descr="Skrzypce, Klasyczny, Instrument, Cią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krzypce, Klasyczny, Instrument, Ciąg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14" cy="1679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8EB" w:rsidRPr="00D64719">
        <w:rPr>
          <w:noProof/>
          <w:lang w:eastAsia="pl-PL"/>
        </w:rPr>
        <w:drawing>
          <wp:inline distT="0" distB="0" distL="0" distR="0">
            <wp:extent cx="2266950" cy="1495425"/>
            <wp:effectExtent l="19050" t="0" r="0" b="0"/>
            <wp:docPr id="2" name="Obraz 10" descr="Porozumienie, Akustyczny, Szt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rozumienie, Akustyczny, Sztu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429" cy="149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719" w:rsidRDefault="00D64719" w:rsidP="007A7961">
      <w:pPr>
        <w:pStyle w:val="Akapitzlist"/>
        <w:jc w:val="both"/>
        <w:rPr>
          <w:noProof/>
          <w:lang w:eastAsia="pl-PL"/>
        </w:rPr>
      </w:pPr>
    </w:p>
    <w:p w:rsidR="00D64719" w:rsidRDefault="00D64719" w:rsidP="007A7961">
      <w:pPr>
        <w:pStyle w:val="Akapitzlist"/>
        <w:jc w:val="both"/>
        <w:rPr>
          <w:noProof/>
          <w:lang w:eastAsia="pl-PL"/>
        </w:rPr>
      </w:pPr>
    </w:p>
    <w:p w:rsidR="00D64719" w:rsidRDefault="00D64719" w:rsidP="007A7961">
      <w:pPr>
        <w:pStyle w:val="Akapitzlist"/>
        <w:jc w:val="both"/>
        <w:rPr>
          <w:noProof/>
          <w:lang w:eastAsia="pl-PL"/>
        </w:rPr>
      </w:pPr>
    </w:p>
    <w:p w:rsidR="00D64719" w:rsidRDefault="00D64719" w:rsidP="007A7961">
      <w:pPr>
        <w:pStyle w:val="Akapitzlist"/>
        <w:jc w:val="both"/>
        <w:rPr>
          <w:noProof/>
          <w:lang w:eastAsia="pl-PL"/>
        </w:rPr>
      </w:pPr>
    </w:p>
    <w:p w:rsidR="00D64719" w:rsidRDefault="00D64719" w:rsidP="007A7961">
      <w:pPr>
        <w:pStyle w:val="Akapitzlist"/>
        <w:jc w:val="both"/>
        <w:rPr>
          <w:noProof/>
          <w:lang w:eastAsia="pl-PL"/>
        </w:rPr>
      </w:pPr>
    </w:p>
    <w:p w:rsidR="00D64719" w:rsidRDefault="00D64719" w:rsidP="007A7961">
      <w:pPr>
        <w:pStyle w:val="Akapitzlist"/>
        <w:jc w:val="both"/>
        <w:rPr>
          <w:noProof/>
          <w:lang w:eastAsia="pl-PL"/>
        </w:rPr>
      </w:pPr>
    </w:p>
    <w:p w:rsidR="00D64719" w:rsidRDefault="00D64719" w:rsidP="007A796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562100" cy="2095500"/>
            <wp:effectExtent l="19050" t="0" r="0" b="0"/>
            <wp:docPr id="19" name="Obraz 19" descr="Skrzypce, Instrument Strunowy, Instrument Muz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krzypce, Instrument Strunowy, Instrument Muzyczn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981" cy="2103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8EB" w:rsidRPr="00D6471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562100" cy="2152650"/>
            <wp:effectExtent l="19050" t="0" r="0" b="0"/>
            <wp:docPr id="3" name="Obraz 16" descr="Saksofon, Gama, Muzyka, Oktawy, Tona, 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aksofon, Gama, Muzyka, Oktawy, Tona, To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753" cy="2154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719" w:rsidRDefault="00D64719" w:rsidP="007A796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D64719" w:rsidRDefault="00D64719" w:rsidP="007A796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D64719" w:rsidRDefault="00D64719" w:rsidP="007A796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D64719" w:rsidRDefault="00D64719" w:rsidP="007A796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D82610" w:rsidRDefault="00D82610" w:rsidP="007A796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E11C76" w:rsidRDefault="00E11C76" w:rsidP="007A796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619250" cy="1733550"/>
            <wp:effectExtent l="19050" t="0" r="0" b="0"/>
            <wp:docPr id="10" name="Obraz 10" descr="Porozumienie, Akustyczny, Szt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rozumienie, Akustyczny, Sztu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8EB">
        <w:rPr>
          <w:noProof/>
          <w:lang w:eastAsia="pl-PL"/>
        </w:rPr>
        <w:drawing>
          <wp:inline distT="0" distB="0" distL="0" distR="0">
            <wp:extent cx="1304925" cy="1914525"/>
            <wp:effectExtent l="19050" t="0" r="9525" b="0"/>
            <wp:docPr id="8" name="Obraz 25" descr="Saksofon, Gama, Muzyka, Oktawy, Tona, 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aksofon, Gama, Muzyka, Oktawy, Tona, Ton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99" cy="1915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719" w:rsidRDefault="00D64719" w:rsidP="007A796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D64719" w:rsidRDefault="00D64719" w:rsidP="007A796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3F62AB" w:rsidRDefault="003F62AB" w:rsidP="007A796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547999" w:rsidRDefault="00FF1ADA" w:rsidP="003F62A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62AB">
        <w:rPr>
          <w:rFonts w:ascii="Times New Roman" w:hAnsi="Times New Roman" w:cs="Times New Roman"/>
          <w:b/>
          <w:sz w:val="28"/>
          <w:szCs w:val="28"/>
        </w:rPr>
        <w:t xml:space="preserve">„Mała orkiestra”- </w:t>
      </w:r>
      <w:r w:rsidRPr="003F62AB">
        <w:rPr>
          <w:rFonts w:ascii="Times New Roman" w:hAnsi="Times New Roman" w:cs="Times New Roman"/>
          <w:sz w:val="28"/>
          <w:szCs w:val="28"/>
        </w:rPr>
        <w:t xml:space="preserve">to propozycja zabawy, która usprawni percepcję słuchową oraz motorykę małą. Rodzic włącza dziecku piosenkę, którą dziecko najlepiej lubi. Piosenka jest bardzo cicha. Dziecko podejmuje próby klaskania w rytm utworu, a rodzic pstryka palcami, można użyć także łyżek – stukać </w:t>
      </w:r>
      <w:r w:rsidR="008B003B" w:rsidRPr="003F62AB">
        <w:rPr>
          <w:rFonts w:ascii="Times New Roman" w:hAnsi="Times New Roman" w:cs="Times New Roman"/>
          <w:sz w:val="28"/>
          <w:szCs w:val="28"/>
        </w:rPr>
        <w:t>jedną o drugą.</w:t>
      </w:r>
    </w:p>
    <w:p w:rsidR="003F62AB" w:rsidRPr="003F62AB" w:rsidRDefault="003F62AB" w:rsidP="003F62A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8B003B" w:rsidRDefault="00547999" w:rsidP="003F62A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„Kołatka</w:t>
      </w:r>
      <w:r w:rsidR="008B003B" w:rsidRPr="00547999">
        <w:rPr>
          <w:rFonts w:ascii="Times New Roman" w:hAnsi="Times New Roman" w:cs="Times New Roman"/>
          <w:b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– praca plastyczno – techniczna. To propozycja zabawy, która pobudzi kreatywnie rączki dzieci do pracy. Prosimy przygotować kawałek tektury, nakrętkę od butelki i klej. </w:t>
      </w:r>
    </w:p>
    <w:p w:rsidR="00547999" w:rsidRDefault="00547999" w:rsidP="0054799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Instrukcja: </w:t>
      </w:r>
    </w:p>
    <w:p w:rsidR="00547999" w:rsidRDefault="00547999" w:rsidP="0054799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tekturki wyciąć pasek o szerokości 10cm i długości 30 </w:t>
      </w:r>
      <w:proofErr w:type="spellStart"/>
      <w:r>
        <w:rPr>
          <w:rFonts w:ascii="Times New Roman" w:hAnsi="Times New Roman" w:cs="Times New Roman"/>
          <w:sz w:val="28"/>
          <w:szCs w:val="28"/>
        </w:rPr>
        <w:t>cm</w:t>
      </w:r>
      <w:proofErr w:type="spellEnd"/>
      <w:r>
        <w:rPr>
          <w:rFonts w:ascii="Times New Roman" w:hAnsi="Times New Roman" w:cs="Times New Roman"/>
          <w:sz w:val="28"/>
          <w:szCs w:val="28"/>
        </w:rPr>
        <w:t>. Składamy ją na pół. Na brzegu  w środku przyklejamy nakrętkę, drugim brzegiem uderzamy</w:t>
      </w:r>
      <w:r w:rsidR="00B92F1C">
        <w:rPr>
          <w:rFonts w:ascii="Times New Roman" w:hAnsi="Times New Roman" w:cs="Times New Roman"/>
          <w:sz w:val="28"/>
          <w:szCs w:val="28"/>
        </w:rPr>
        <w:t xml:space="preserve"> w nakrętkę – instrument gotowy – zaczynamy klikać </w:t>
      </w:r>
      <w:r w:rsidR="00B92F1C" w:rsidRPr="00B92F1C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547999" w:rsidRDefault="002B21AF" w:rsidP="0054799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47999" w:rsidRPr="0054799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https://www.youtube.com/watch?v=JNzHc0GYWrE</w:t>
        </w:r>
      </w:hyperlink>
    </w:p>
    <w:p w:rsidR="003F62AB" w:rsidRDefault="003F62AB" w:rsidP="0054799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3F62AB" w:rsidRDefault="003F62AB" w:rsidP="003F62A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Walc kwiatów”</w:t>
      </w:r>
      <w:r>
        <w:rPr>
          <w:rFonts w:ascii="Times New Roman" w:hAnsi="Times New Roman" w:cs="Times New Roman"/>
          <w:sz w:val="28"/>
          <w:szCs w:val="28"/>
        </w:rPr>
        <w:t xml:space="preserve"> – to propozycja zabawy ruchowej, która rozwija kreatywność ruchową. Rodzic włącza dziecku utwór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Mariage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d’amour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Paula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Senn</w:t>
      </w:r>
      <w:r w:rsidR="008A0801">
        <w:rPr>
          <w:rFonts w:ascii="Times New Roman" w:hAnsi="Times New Roman" w:cs="Times New Roman"/>
          <w:i/>
          <w:sz w:val="28"/>
          <w:szCs w:val="28"/>
        </w:rPr>
        <w:t>eville’a</w:t>
      </w:r>
      <w:proofErr w:type="spellEnd"/>
      <w:r w:rsidR="008A080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8A0801">
        <w:rPr>
          <w:rFonts w:ascii="Times New Roman" w:hAnsi="Times New Roman" w:cs="Times New Roman"/>
          <w:sz w:val="28"/>
          <w:szCs w:val="28"/>
        </w:rPr>
        <w:t>link niżej), a dziecko tańczy według własnego pomysłu trzymając w dłoniach chusteczkę szyfonowa – apaszkę.</w:t>
      </w:r>
    </w:p>
    <w:p w:rsidR="008A0801" w:rsidRDefault="002B21AF" w:rsidP="008A080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A0801" w:rsidRPr="008A080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https://www.youtube.com/watch?v=FoCG-WNsZio</w:t>
        </w:r>
      </w:hyperlink>
    </w:p>
    <w:p w:rsidR="008A0801" w:rsidRDefault="008A0801" w:rsidP="008A080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8A0801" w:rsidRPr="008A0801" w:rsidRDefault="008A0801" w:rsidP="008A080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zakończenie proponujemy zabawę z piosenką „</w:t>
      </w:r>
      <w:r w:rsidRPr="00E63110">
        <w:rPr>
          <w:rFonts w:ascii="Times New Roman" w:hAnsi="Times New Roman" w:cs="Times New Roman"/>
          <w:b/>
          <w:i/>
          <w:sz w:val="28"/>
          <w:szCs w:val="28"/>
        </w:rPr>
        <w:t>Jestem muzykantem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8A0801" w:rsidRDefault="008A0801" w:rsidP="008A080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włącza piosenkę dziecku, a ono uważnie słucha. Podejm</w:t>
      </w:r>
      <w:r w:rsidR="00B5068B">
        <w:rPr>
          <w:rFonts w:ascii="Times New Roman" w:hAnsi="Times New Roman" w:cs="Times New Roman"/>
          <w:sz w:val="28"/>
          <w:szCs w:val="28"/>
        </w:rPr>
        <w:t>uje próby zaśpiewania piosenki (link niżej)</w:t>
      </w:r>
    </w:p>
    <w:p w:rsidR="008A0801" w:rsidRPr="00E63110" w:rsidRDefault="008A0801" w:rsidP="008A0801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3110">
        <w:rPr>
          <w:rFonts w:ascii="Times New Roman" w:hAnsi="Times New Roman" w:cs="Times New Roman"/>
          <w:b/>
          <w:i/>
          <w:sz w:val="24"/>
          <w:szCs w:val="24"/>
        </w:rPr>
        <w:t>Jestem muzykantem</w:t>
      </w:r>
    </w:p>
    <w:p w:rsidR="008A0801" w:rsidRPr="00E63110" w:rsidRDefault="008A0801" w:rsidP="008A0801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E63110">
        <w:rPr>
          <w:rFonts w:ascii="Times New Roman" w:hAnsi="Times New Roman" w:cs="Times New Roman"/>
          <w:sz w:val="26"/>
          <w:szCs w:val="26"/>
        </w:rPr>
        <w:t xml:space="preserve">Jestem muzykantem – </w:t>
      </w:r>
      <w:proofErr w:type="spellStart"/>
      <w:r w:rsidRPr="00E63110">
        <w:rPr>
          <w:rFonts w:ascii="Times New Roman" w:hAnsi="Times New Roman" w:cs="Times New Roman"/>
          <w:sz w:val="26"/>
          <w:szCs w:val="26"/>
        </w:rPr>
        <w:t>konszabelantem</w:t>
      </w:r>
      <w:proofErr w:type="spellEnd"/>
      <w:r w:rsidRPr="00E63110">
        <w:rPr>
          <w:rFonts w:ascii="Times New Roman" w:hAnsi="Times New Roman" w:cs="Times New Roman"/>
          <w:sz w:val="26"/>
          <w:szCs w:val="26"/>
        </w:rPr>
        <w:t>,</w:t>
      </w:r>
    </w:p>
    <w:p w:rsidR="008A0801" w:rsidRPr="00E63110" w:rsidRDefault="008A0801" w:rsidP="008A0801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E63110">
        <w:rPr>
          <w:rFonts w:ascii="Times New Roman" w:hAnsi="Times New Roman" w:cs="Times New Roman"/>
          <w:sz w:val="26"/>
          <w:szCs w:val="26"/>
        </w:rPr>
        <w:t xml:space="preserve">My muzykanci – </w:t>
      </w:r>
      <w:proofErr w:type="spellStart"/>
      <w:r w:rsidRPr="00E63110">
        <w:rPr>
          <w:rFonts w:ascii="Times New Roman" w:hAnsi="Times New Roman" w:cs="Times New Roman"/>
          <w:sz w:val="26"/>
          <w:szCs w:val="26"/>
        </w:rPr>
        <w:t>konszabelanci</w:t>
      </w:r>
      <w:proofErr w:type="spellEnd"/>
      <w:r w:rsidRPr="00E6311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A0801" w:rsidRPr="00E63110" w:rsidRDefault="008A0801" w:rsidP="008A0801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E63110">
        <w:rPr>
          <w:rFonts w:ascii="Times New Roman" w:hAnsi="Times New Roman" w:cs="Times New Roman"/>
          <w:sz w:val="26"/>
          <w:szCs w:val="26"/>
        </w:rPr>
        <w:t>Ja nie umiem grać, my nie umiemy grać</w:t>
      </w:r>
    </w:p>
    <w:p w:rsidR="008A0801" w:rsidRPr="00E63110" w:rsidRDefault="00E63110" w:rsidP="008A0801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E63110">
        <w:rPr>
          <w:rFonts w:ascii="Times New Roman" w:hAnsi="Times New Roman" w:cs="Times New Roman"/>
          <w:sz w:val="26"/>
          <w:szCs w:val="26"/>
        </w:rPr>
        <w:t>-A na czym? – na pianinie.</w:t>
      </w:r>
    </w:p>
    <w:p w:rsidR="00E63110" w:rsidRPr="00E63110" w:rsidRDefault="00E63110" w:rsidP="008A0801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E63110">
        <w:rPr>
          <w:rFonts w:ascii="Times New Roman" w:hAnsi="Times New Roman" w:cs="Times New Roman"/>
          <w:sz w:val="26"/>
          <w:szCs w:val="26"/>
        </w:rPr>
        <w:t>A pianino, i no, i no, a pianino, i no, i no.</w:t>
      </w:r>
    </w:p>
    <w:p w:rsidR="00B5068B" w:rsidRPr="00B5068B" w:rsidRDefault="00E63110" w:rsidP="00B5068B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E63110">
        <w:rPr>
          <w:rFonts w:ascii="Times New Roman" w:hAnsi="Times New Roman" w:cs="Times New Roman"/>
          <w:sz w:val="26"/>
          <w:szCs w:val="26"/>
        </w:rPr>
        <w:t>A pianino, i no, i no bęc!</w:t>
      </w:r>
    </w:p>
    <w:p w:rsidR="00B5068B" w:rsidRPr="001427A7" w:rsidRDefault="00B5068B" w:rsidP="00B506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7A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hyperlink r:id="rId15" w:history="1">
        <w:r w:rsidRPr="001427A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https://www.youtube.com/watch?v=3UYIl4iwnO4</w:t>
        </w:r>
      </w:hyperlink>
    </w:p>
    <w:p w:rsidR="00B5068B" w:rsidRDefault="00B5068B" w:rsidP="008A0801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7878EB" w:rsidRDefault="007878EB" w:rsidP="008A0801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7878EB" w:rsidRPr="007878EB" w:rsidRDefault="007878EB" w:rsidP="008A0801">
      <w:pPr>
        <w:pStyle w:val="Akapitzli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Życzymy miłej zabawy</w:t>
      </w:r>
      <w:r w:rsidRPr="007878EB">
        <w:rPr>
          <w:rFonts w:ascii="Times New Roman" w:hAnsi="Times New Roman" w:cs="Times New Roman"/>
          <w:b/>
          <w:sz w:val="26"/>
          <w:szCs w:val="26"/>
        </w:rPr>
        <w:sym w:font="Wingdings" w:char="F04A"/>
      </w:r>
    </w:p>
    <w:p w:rsidR="007878EB" w:rsidRDefault="007878EB" w:rsidP="008A0801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7878EB" w:rsidRDefault="007878EB" w:rsidP="008A0801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7878EB" w:rsidRDefault="007878EB" w:rsidP="008A0801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7878EB" w:rsidRDefault="007878EB" w:rsidP="008A0801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7878EB" w:rsidRDefault="007878EB" w:rsidP="007878EB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Źródło materiałów</w:t>
      </w:r>
      <w:r>
        <w:rPr>
          <w:sz w:val="24"/>
          <w:szCs w:val="24"/>
        </w:rPr>
        <w:t>:</w:t>
      </w:r>
    </w:p>
    <w:p w:rsidR="007878EB" w:rsidRDefault="007878EB" w:rsidP="00787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„Przewodnik metodyczny .Plac zabaw trzylatek. Cz.2 ” wydawnictwa WSIP</w:t>
      </w:r>
    </w:p>
    <w:p w:rsidR="007878EB" w:rsidRDefault="007878EB" w:rsidP="00787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merytoryczne i redakcyjne: Blanka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Mieszkow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78EB" w:rsidRDefault="007878EB" w:rsidP="007878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Zdjęcia pobrano z </w:t>
      </w:r>
      <w:proofErr w:type="spellStart"/>
      <w:r>
        <w:rPr>
          <w:rFonts w:ascii="Times New Roman" w:hAnsi="Times New Roman" w:cs="Times New Roman"/>
          <w:sz w:val="24"/>
          <w:szCs w:val="24"/>
        </w:rPr>
        <w:t>Pixabay</w:t>
      </w:r>
      <w:proofErr w:type="spellEnd"/>
    </w:p>
    <w:p w:rsidR="007878EB" w:rsidRDefault="007878EB" w:rsidP="007878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Piosenki ze strony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78EB" w:rsidRDefault="007878EB" w:rsidP="007878E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8EB" w:rsidRPr="00E63110" w:rsidRDefault="007878EB" w:rsidP="008A0801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sectPr w:rsidR="007878EB" w:rsidRPr="00E63110" w:rsidSect="00E26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A5A"/>
    <w:multiLevelType w:val="hybridMultilevel"/>
    <w:tmpl w:val="13C23D46"/>
    <w:lvl w:ilvl="0" w:tplc="B226004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856C6"/>
    <w:multiLevelType w:val="hybridMultilevel"/>
    <w:tmpl w:val="ABC4FFEE"/>
    <w:lvl w:ilvl="0" w:tplc="D1FC311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27A64"/>
    <w:multiLevelType w:val="hybridMultilevel"/>
    <w:tmpl w:val="4D90247E"/>
    <w:lvl w:ilvl="0" w:tplc="6A34C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41679"/>
    <w:multiLevelType w:val="hybridMultilevel"/>
    <w:tmpl w:val="A45E2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52CD"/>
    <w:rsid w:val="000710C5"/>
    <w:rsid w:val="002252CD"/>
    <w:rsid w:val="002B21AF"/>
    <w:rsid w:val="003C3BEC"/>
    <w:rsid w:val="003F62AB"/>
    <w:rsid w:val="004C03F0"/>
    <w:rsid w:val="00547999"/>
    <w:rsid w:val="0059776E"/>
    <w:rsid w:val="005A2BFB"/>
    <w:rsid w:val="007878EB"/>
    <w:rsid w:val="007A7961"/>
    <w:rsid w:val="008A0801"/>
    <w:rsid w:val="008B003B"/>
    <w:rsid w:val="00B5068B"/>
    <w:rsid w:val="00B92F1C"/>
    <w:rsid w:val="00BB1708"/>
    <w:rsid w:val="00D64719"/>
    <w:rsid w:val="00D82610"/>
    <w:rsid w:val="00E11C76"/>
    <w:rsid w:val="00E240AE"/>
    <w:rsid w:val="00E26E7B"/>
    <w:rsid w:val="00E63110"/>
    <w:rsid w:val="00FF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2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6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479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JNzHc0GYW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FoCG-WNsZio" TargetMode="External"/><Relationship Id="rId15" Type="http://schemas.openxmlformats.org/officeDocument/2006/relationships/hyperlink" Target="https://www.youtube.com/watch?v=3UYIl4iwnO4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FoCG-WNsZi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</dc:creator>
  <cp:lastModifiedBy>Marta</cp:lastModifiedBy>
  <cp:revision>9</cp:revision>
  <dcterms:created xsi:type="dcterms:W3CDTF">2020-05-11T19:29:00Z</dcterms:created>
  <dcterms:modified xsi:type="dcterms:W3CDTF">2020-05-12T15:27:00Z</dcterms:modified>
</cp:coreProperties>
</file>