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11D" w:rsidRPr="00003475" w:rsidRDefault="000B7E8D" w:rsidP="000B7E8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347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Temat: </w:t>
      </w:r>
      <w:r w:rsidR="00B249E5" w:rsidRPr="00003475">
        <w:rPr>
          <w:rFonts w:ascii="Times New Roman" w:hAnsi="Times New Roman" w:cs="Times New Roman"/>
          <w:b/>
          <w:color w:val="00B050"/>
          <w:sz w:val="24"/>
          <w:szCs w:val="24"/>
        </w:rPr>
        <w:t>WAKACJE TUŻ, TUŻ</w:t>
      </w:r>
    </w:p>
    <w:p w:rsidR="00097928" w:rsidRPr="00003475" w:rsidRDefault="00097928" w:rsidP="00A36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,,WIERCIPIĘTEK POZNAJE OWADY"– słuchanie utworu</w:t>
      </w:r>
      <w:r w:rsidR="0027280B" w:rsidRPr="00003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97928" w:rsidRPr="00003475" w:rsidRDefault="0027280B" w:rsidP="0009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0979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</w:t>
      </w: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="000979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posłuchania opowiadania o przygodzie</w:t>
      </w: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Wiercipiętka</w:t>
      </w:r>
      <w:r w:rsidR="000979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przydarzyła mu się </w:t>
      </w: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wakacji.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Wiercipiętek poznaje owady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Pewnego ciepłego, słonecznego dnia, gdy białe chmury</w:t>
      </w:r>
      <w:r w:rsidR="00E2690C"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płynęły leniwie po niebie, zielone żaby ziewały w zaroślach, a ptaki drzemały na gałęziach, Wiercipiętek siedział na ławeczce przed domem i wygrzewał się na słońcu. 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Siedział i rozmyślał, jak to dobrze jest leniuchować podczas wakacji. Nagle coś ukłuło go w nos: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Oj – jęknął Wiercipiętek, machając łapką, ale po chwili coś ukłuło go znowu, tyle, że w ucho.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Pac – zamachnął się Wiercipiętek – mam cię! Ale komar zdążył już uciec i bzycząc fruwał nad trawą.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Poczekaj, ty wstrętny robaku! – rozzłościł się Wiercipiętek – zaraz cie złapię!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Tylko nie robaku – obraził się komar – proszę mnie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przezywać, nie jestem robakiem, tylko owadem.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Wiercipiętek przyjrzał się komarowi i prychnął: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proofErr w:type="spellStart"/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Ph</w:t>
      </w:r>
      <w:proofErr w:type="spellEnd"/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 robak czy owad, co za różnica?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Właśnie, że jest – bzyczał komar – owady to wielka rodzina, nie pozwolę się obrażać.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Jaka rodzina? – zdziwił się Wiercipiętek.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Chodź za mną – zawołał komar i zaprowadził Wiercipiętka przed grządkę z kwiatami, na których siedziały kolorowe motyle: żółte, niebieskie, czerwone w brązowe łatki i białe w złote plamki.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Przecież to są motyle – zdziwił się Wiercipiętek.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Właśnie, motyle, to też owady, należą do mojej rodziny – bzykał komar z dumą.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Motyle? – nie mógł się nadziwić Wiercipiętek – Motyle i komary to rodzina?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Chodź dalej – pobrykiwał komar.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O, biedronka! – ucieszył się Wiercipiętek. Biedroneczko, leć do nieba, przynieś mi kawałek chleba!</w:t>
      </w:r>
    </w:p>
    <w:p w:rsidR="008248A6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Biedronka też jest moją kuzynką – wyjaśnił z dumą komar – ona też jest owadem.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Coś podobnego – mruczał Wiercipiętek, idąc lasem za komarem, aż doszli do wysokiej kępy traw, z której dochodziło cykanie.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Kto to? – spytał Wiercipiętek.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Cii – zabzyczał komar – nie przeszkadzaj mu, konik polny daje koncert, posłuchaj.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Co ma konik polny do komara? – zastanawiał się Wiercipiętek.</w:t>
      </w:r>
    </w:p>
    <w:p w:rsidR="00097928" w:rsidRPr="00003475" w:rsidRDefault="00097928" w:rsidP="000979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Jak to co? – bzyczał zadowolony komar. – Konik polny też jest owadem, tak jak ja.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To aż tyle jest różnych owadów? – dziwił się Wiercipiętek.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Oczywiście – odpowiedział komar – rozejrzyj się dookoła – patrz, tam leci osa, dalej leśna mucha, a tu, pod nogami, maszeruje żuk – to wszystko są owady.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Wiercipiętek rozglądał się zdziwiony i zobaczył, że komar usiadł na różowym kwiatku i rozmawia z pszczołą: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Dzień dobry, kuzynko – przywitał się grzecznie – wytłumacz </w:t>
      </w:r>
      <w:proofErr w:type="spellStart"/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Wiercipiętkowi</w:t>
      </w:r>
      <w:proofErr w:type="spellEnd"/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że i ty jesteś owadem.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Też coś – zdenerwowała się pszczoła – oczywiście, że jestem owadem, a teraz zmykajcie, mam dużo pracy, muszę lecieć do ula.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Wiercipiętek podniósł głowę i przyglądał się odlatującej pszczole. 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Pszczoła, biedronka, polny konik, motyle – mruczał do siebie, ale nie zdążył przypomnieć sobie wszystkich owadów, bo wstrętny komar ugryzł go prosto w nos.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034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Mateusz Galica </w:t>
      </w:r>
    </w:p>
    <w:p w:rsidR="0027280B" w:rsidRPr="00003475" w:rsidRDefault="0027280B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328" w:rsidRPr="00003475" w:rsidRDefault="00843EA1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wysłuchaniu utworu dziecko dzieli</w:t>
      </w:r>
      <w:r w:rsidR="001253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rodzicem</w:t>
      </w:r>
      <w:r w:rsidR="001253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wrażeniami i wiedzą. Rodzic zadaje dziecku</w:t>
      </w:r>
      <w:r w:rsidR="001253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pytania: </w:t>
      </w:r>
    </w:p>
    <w:p w:rsidR="00B36FC7" w:rsidRPr="00003475" w:rsidRDefault="00B36FC7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53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Wiercipiętek spędzał wakacje?</w:t>
      </w:r>
    </w:p>
    <w:p w:rsidR="00B36FC7" w:rsidRPr="00003475" w:rsidRDefault="00B36FC7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53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ugryzł go w nos? </w:t>
      </w:r>
    </w:p>
    <w:p w:rsidR="00B36FC7" w:rsidRPr="00003475" w:rsidRDefault="00B36FC7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5328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o komarze dowiedział się Wiercipiętek?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FC7"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034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jeszcze zwierzęta są owadami?</w:t>
      </w: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011D" w:rsidRPr="00003475" w:rsidRDefault="00D64F10" w:rsidP="00F701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,,</w:t>
      </w:r>
      <w:r w:rsidR="0099594A" w:rsidRPr="000034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Wakacje na sportowo" </w:t>
      </w:r>
      <w:r w:rsidR="00E03F6E" w:rsidRPr="000034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</w:t>
      </w:r>
      <w:r w:rsidR="0099594A" w:rsidRPr="000034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03F6E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zabawa ruchowa. </w:t>
      </w:r>
    </w:p>
    <w:p w:rsidR="00E03F6E" w:rsidRDefault="00E03F6E" w:rsidP="00F701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Rodzic losuje karteczkę </w:t>
      </w:r>
      <w:r w:rsidR="003255F9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danym sportem (</w:t>
      </w:r>
      <w:proofErr w:type="spellStart"/>
      <w:r w:rsidR="003255F9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plywanie</w:t>
      </w:r>
      <w:proofErr w:type="spellEnd"/>
      <w:r w:rsidR="003255F9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proofErr w:type="spellStart"/>
      <w:r w:rsidR="003255F9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siatkowka</w:t>
      </w:r>
      <w:proofErr w:type="spellEnd"/>
      <w:r w:rsidR="003255F9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piłka nożna, badminton, </w:t>
      </w:r>
      <w:r w:rsidR="00276F6F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rower, bieganie, kajaki) i </w:t>
      </w:r>
      <w:r w:rsidR="00C57949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następnie</w:t>
      </w:r>
      <w:r w:rsidR="00276F6F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pokazuje dzieck</w:t>
      </w:r>
      <w:r w:rsidR="00276F6F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u. Dziecko zaś ma za zadanie odgadnąć co to za sport. </w:t>
      </w:r>
      <w:r w:rsidR="00B03AF1" w:rsidRPr="0000347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 odgadnięciu zamiana ról. </w:t>
      </w:r>
    </w:p>
    <w:p w:rsidR="00A34B6A" w:rsidRDefault="00A34B6A" w:rsidP="00F701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17639A" w:rsidRDefault="0017639A" w:rsidP="00F701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,,</w:t>
      </w:r>
      <w:r w:rsidR="00FC66B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Letnie miesiące" – </w:t>
      </w:r>
      <w:r w:rsidR="00FC66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zabawa dydaktyczna. </w:t>
      </w:r>
    </w:p>
    <w:p w:rsidR="00FC66BE" w:rsidRPr="00FC66BE" w:rsidRDefault="00FC66BE" w:rsidP="00F701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Rodzic </w:t>
      </w:r>
      <w:r w:rsidR="00F3428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zapisuje na kartce wszystkie miesiące. Następnie pyta dziecko, z jakimi miesiącami kojarzą się wakacje?</w:t>
      </w:r>
      <w:r w:rsidR="00E576C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Zadaniem dzieci jest wskazanie tych miesięcy wśród rozsypanych wyrazów. Gdy dziecko dobrze wykona zadanie, rodzic prosi, aby dziecko przeliterowało dany miesiąc </w:t>
      </w:r>
      <w:r w:rsidR="00C5794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oraz podzieliło wyraz na sylaby.</w:t>
      </w:r>
    </w:p>
    <w:p w:rsidR="00B03AF1" w:rsidRPr="00003475" w:rsidRDefault="00B03AF1" w:rsidP="00F701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7011D" w:rsidRPr="00003475" w:rsidRDefault="00D64F10" w:rsidP="00F70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DLA DZIECI CHĘTNYCH:</w:t>
      </w:r>
    </w:p>
    <w:p w:rsidR="008248A6" w:rsidRPr="00003475" w:rsidRDefault="008248A6" w:rsidP="00F7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75">
        <w:rPr>
          <w:rFonts w:ascii="Times New Roman" w:hAnsi="Times New Roman" w:cs="Times New Roman"/>
          <w:b/>
          <w:sz w:val="24"/>
          <w:szCs w:val="24"/>
        </w:rPr>
        <w:t>,,WAKACJE MARZEŃ' - praca plastyczno - techniczna.</w:t>
      </w:r>
    </w:p>
    <w:p w:rsidR="00D64F10" w:rsidRPr="00003475" w:rsidRDefault="008248A6" w:rsidP="00F70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75">
        <w:rPr>
          <w:rFonts w:ascii="Times New Roman" w:hAnsi="Times New Roman" w:cs="Times New Roman"/>
          <w:sz w:val="24"/>
          <w:szCs w:val="24"/>
        </w:rPr>
        <w:t>Wykonanie obrazka przedstawiającego miejsce, w którym dziecko chciałyby wypoczywać podczas wakacji.</w:t>
      </w:r>
      <w:r w:rsidRPr="00003475">
        <w:rPr>
          <w:rFonts w:ascii="Times New Roman" w:hAnsi="Times New Roman" w:cs="Times New Roman"/>
          <w:sz w:val="24"/>
          <w:szCs w:val="24"/>
        </w:rPr>
        <w:br/>
        <w:t>Samodzielne działania dziecka: wydzieranie kształtów z kolorowego papieru według własnych pomysłów, przyklejanie ich na kartkach; dorysowywanie brakujących elementów flamastrami.</w:t>
      </w:r>
    </w:p>
    <w:p w:rsidR="008248A6" w:rsidRPr="00003475" w:rsidRDefault="008248A6" w:rsidP="00125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28" w:rsidRPr="00003475" w:rsidRDefault="00125328" w:rsidP="0012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1D" w:rsidRPr="00003475" w:rsidRDefault="008248A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3475">
        <w:rPr>
          <w:rFonts w:ascii="Times New Roman" w:hAnsi="Times New Roman" w:cs="Times New Roman"/>
          <w:sz w:val="24"/>
          <w:szCs w:val="24"/>
        </w:rPr>
        <w:tab/>
      </w:r>
      <w:r w:rsidRPr="00003475">
        <w:rPr>
          <w:rFonts w:ascii="Times New Roman" w:hAnsi="Times New Roman" w:cs="Times New Roman"/>
          <w:sz w:val="24"/>
          <w:szCs w:val="24"/>
        </w:rPr>
        <w:tab/>
      </w:r>
      <w:r w:rsidRPr="00003475">
        <w:rPr>
          <w:rFonts w:ascii="Times New Roman" w:hAnsi="Times New Roman" w:cs="Times New Roman"/>
          <w:sz w:val="24"/>
          <w:szCs w:val="24"/>
        </w:rPr>
        <w:tab/>
      </w:r>
      <w:r w:rsidRPr="00003475">
        <w:rPr>
          <w:rFonts w:ascii="Times New Roman" w:hAnsi="Times New Roman" w:cs="Times New Roman"/>
          <w:sz w:val="24"/>
          <w:szCs w:val="24"/>
        </w:rPr>
        <w:tab/>
      </w:r>
    </w:p>
    <w:sectPr w:rsidR="00F7011D" w:rsidRPr="00003475" w:rsidSect="0060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E5"/>
    <w:rsid w:val="00003475"/>
    <w:rsid w:val="00031A75"/>
    <w:rsid w:val="00097928"/>
    <w:rsid w:val="000B7E8D"/>
    <w:rsid w:val="00123240"/>
    <w:rsid w:val="00125328"/>
    <w:rsid w:val="0017639A"/>
    <w:rsid w:val="002178CE"/>
    <w:rsid w:val="0027280B"/>
    <w:rsid w:val="00276F6F"/>
    <w:rsid w:val="002950B1"/>
    <w:rsid w:val="003133B6"/>
    <w:rsid w:val="003255F9"/>
    <w:rsid w:val="00365E07"/>
    <w:rsid w:val="003B75F3"/>
    <w:rsid w:val="005830F4"/>
    <w:rsid w:val="00607568"/>
    <w:rsid w:val="006219DA"/>
    <w:rsid w:val="007169D1"/>
    <w:rsid w:val="008248A6"/>
    <w:rsid w:val="00843EA1"/>
    <w:rsid w:val="008D343C"/>
    <w:rsid w:val="0099594A"/>
    <w:rsid w:val="009F67CB"/>
    <w:rsid w:val="00A34B6A"/>
    <w:rsid w:val="00A369BA"/>
    <w:rsid w:val="00A41EF9"/>
    <w:rsid w:val="00AE2F7D"/>
    <w:rsid w:val="00B03AF1"/>
    <w:rsid w:val="00B249E5"/>
    <w:rsid w:val="00B36FC7"/>
    <w:rsid w:val="00B4140B"/>
    <w:rsid w:val="00B54597"/>
    <w:rsid w:val="00C57949"/>
    <w:rsid w:val="00C92273"/>
    <w:rsid w:val="00D64F10"/>
    <w:rsid w:val="00E03F6E"/>
    <w:rsid w:val="00E2690C"/>
    <w:rsid w:val="00E576CE"/>
    <w:rsid w:val="00E73E4A"/>
    <w:rsid w:val="00F34287"/>
    <w:rsid w:val="00F7011D"/>
    <w:rsid w:val="00FB1BB4"/>
    <w:rsid w:val="00FC66BE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FE3C"/>
  <w15:docId w15:val="{77D8FA3A-E223-E64E-B78C-F36D384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monikakon14@wp.pl</cp:lastModifiedBy>
  <cp:revision>19</cp:revision>
  <dcterms:created xsi:type="dcterms:W3CDTF">2020-06-22T18:45:00Z</dcterms:created>
  <dcterms:modified xsi:type="dcterms:W3CDTF">2020-06-22T19:01:00Z</dcterms:modified>
</cp:coreProperties>
</file>