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C5" w:rsidRPr="00826ED6" w:rsidRDefault="00BF23C5" w:rsidP="00BF23C5">
      <w:pPr>
        <w:pStyle w:val="NoSpacing"/>
        <w:rPr>
          <w:rFonts w:ascii="Times New Roman" w:hAnsi="Times New Roman" w:cs="Times New Roman"/>
        </w:rPr>
      </w:pPr>
      <w:r w:rsidRPr="00826ED6">
        <w:rPr>
          <w:rFonts w:ascii="Times New Roman" w:hAnsi="Times New Roman" w:cs="Times New Roman"/>
        </w:rPr>
        <w:t>źródło:</w:t>
      </w:r>
    </w:p>
    <w:p w:rsidR="00BF23C5" w:rsidRPr="00826ED6" w:rsidRDefault="00BF23C5" w:rsidP="00BF23C5">
      <w:pPr>
        <w:pStyle w:val="NoSpacing"/>
        <w:rPr>
          <w:rFonts w:ascii="Times New Roman" w:hAnsi="Times New Roman" w:cs="Times New Roman"/>
        </w:rPr>
      </w:pPr>
      <w:r w:rsidRPr="00826ED6">
        <w:rPr>
          <w:rFonts w:ascii="Times New Roman" w:hAnsi="Times New Roman" w:cs="Times New Roman"/>
        </w:rPr>
        <w:t>,,Tropiciele ” – przewodnik metodyczny, czterolatek  cz. 2- Barbara Dankiewicz ,Beata Gawrońska ,Iwona Jabłońska - Gabrysiak, Emilia Raczek</w:t>
      </w:r>
    </w:p>
    <w:p w:rsidR="00BF23C5" w:rsidRPr="00826ED6" w:rsidRDefault="00BF23C5" w:rsidP="00BF23C5">
      <w:pPr>
        <w:pStyle w:val="NoSpacing"/>
        <w:rPr>
          <w:rFonts w:ascii="Times New Roman" w:hAnsi="Times New Roman" w:cs="Times New Roman"/>
        </w:rPr>
      </w:pPr>
      <w:r w:rsidRPr="00826ED6">
        <w:rPr>
          <w:rFonts w:ascii="Times New Roman" w:hAnsi="Times New Roman" w:cs="Times New Roman"/>
        </w:rPr>
        <w:t>,,Tropiciele ''-przewodnik metodyczny , pieciolatek cz.4-Beata Gawrońska Emilia Raczek</w:t>
      </w:r>
    </w:p>
    <w:p w:rsidR="007A3CFD" w:rsidRDefault="007A3CFD" w:rsidP="00BF23C5">
      <w:pPr>
        <w:rPr>
          <w:rFonts w:ascii="Times New Roman" w:hAnsi="Times New Roman" w:cs="Times New Roman"/>
        </w:rPr>
      </w:pPr>
    </w:p>
    <w:p w:rsidR="002B0D3E" w:rsidRPr="007A3CFD" w:rsidRDefault="002B0D3E" w:rsidP="00BF23C5">
      <w:pPr>
        <w:rPr>
          <w:rFonts w:ascii="Times New Roman" w:hAnsi="Times New Roman" w:cs="Times New Roman"/>
        </w:rPr>
      </w:pPr>
    </w:p>
    <w:p w:rsidR="00BF23C5" w:rsidRDefault="000F3F6D" w:rsidP="00BF23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</w:t>
      </w:r>
      <w:r w:rsidR="00BF23C5">
        <w:rPr>
          <w:rFonts w:ascii="Times New Roman" w:hAnsi="Times New Roman" w:cs="Times New Roman"/>
          <w:b/>
          <w:sz w:val="24"/>
        </w:rPr>
        <w:t>.06.2020 r.</w:t>
      </w:r>
    </w:p>
    <w:p w:rsidR="00BF23C5" w:rsidRPr="00040CCB" w:rsidRDefault="00BF23C5" w:rsidP="00BF23C5">
      <w:pPr>
        <w:rPr>
          <w:rFonts w:ascii="Times New Roman" w:hAnsi="Times New Roman" w:cs="Times New Roman"/>
          <w:b/>
          <w:i/>
          <w:sz w:val="24"/>
        </w:rPr>
      </w:pPr>
      <w:r w:rsidRPr="000F3F6D">
        <w:rPr>
          <w:rFonts w:ascii="Times New Roman" w:hAnsi="Times New Roman" w:cs="Times New Roman"/>
          <w:b/>
          <w:i/>
          <w:sz w:val="24"/>
          <w:highlight w:val="green"/>
        </w:rPr>
        <w:t>TEMAT DNIA:</w:t>
      </w:r>
      <w:r w:rsidR="00D81246" w:rsidRPr="000F3F6D">
        <w:rPr>
          <w:rFonts w:ascii="Times New Roman" w:hAnsi="Times New Roman" w:cs="Times New Roman"/>
          <w:b/>
          <w:i/>
          <w:sz w:val="24"/>
          <w:highlight w:val="green"/>
        </w:rPr>
        <w:t xml:space="preserve"> </w:t>
      </w:r>
      <w:r w:rsidR="000F3F6D" w:rsidRPr="000F3F6D">
        <w:rPr>
          <w:rFonts w:ascii="Times New Roman" w:hAnsi="Times New Roman" w:cs="Times New Roman"/>
          <w:b/>
          <w:i/>
          <w:sz w:val="24"/>
          <w:highlight w:val="green"/>
        </w:rPr>
        <w:t xml:space="preserve"> ,,ZIELONY”</w:t>
      </w:r>
    </w:p>
    <w:p w:rsidR="002B0D3E" w:rsidRPr="00077053" w:rsidRDefault="002B0D3E" w:rsidP="00BF23C5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BF23C5" w:rsidRDefault="00BF23C5" w:rsidP="00BF23C5">
      <w:pPr>
        <w:rPr>
          <w:rFonts w:ascii="Times New Roman" w:hAnsi="Times New Roman" w:cs="Times New Roman"/>
          <w:b/>
          <w:sz w:val="24"/>
        </w:rPr>
      </w:pPr>
      <w:r w:rsidRPr="000F3F6D">
        <w:rPr>
          <w:rFonts w:ascii="Times New Roman" w:hAnsi="Times New Roman" w:cs="Times New Roman"/>
          <w:b/>
          <w:sz w:val="24"/>
        </w:rPr>
        <w:t>PROPOZYCJA ZAJĘĆ:</w:t>
      </w:r>
    </w:p>
    <w:p w:rsidR="00B279D0" w:rsidRDefault="00B279D0" w:rsidP="00B279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,,</w:t>
      </w:r>
      <w:r w:rsidRPr="00B279D0">
        <w:rPr>
          <w:rFonts w:ascii="Times New Roman" w:hAnsi="Times New Roman" w:cs="Times New Roman"/>
          <w:b/>
          <w:sz w:val="24"/>
        </w:rPr>
        <w:t xml:space="preserve"> Gramy w zielone</w:t>
      </w:r>
      <w:r>
        <w:rPr>
          <w:rFonts w:ascii="Times New Roman" w:hAnsi="Times New Roman" w:cs="Times New Roman"/>
          <w:b/>
          <w:sz w:val="24"/>
        </w:rPr>
        <w:t>”</w:t>
      </w:r>
      <w:r w:rsidRPr="00B279D0">
        <w:rPr>
          <w:rFonts w:ascii="Times New Roman" w:hAnsi="Times New Roman" w:cs="Times New Roman"/>
          <w:b/>
          <w:sz w:val="24"/>
        </w:rPr>
        <w:t xml:space="preserve"> – </w:t>
      </w:r>
      <w:r w:rsidRPr="00B279D0">
        <w:rPr>
          <w:rFonts w:ascii="Times New Roman" w:hAnsi="Times New Roman" w:cs="Times New Roman"/>
          <w:sz w:val="24"/>
        </w:rPr>
        <w:t>słuchanie wiersza W. Broniewskie</w:t>
      </w:r>
      <w:r>
        <w:rPr>
          <w:rFonts w:ascii="Times New Roman" w:hAnsi="Times New Roman" w:cs="Times New Roman"/>
          <w:sz w:val="24"/>
        </w:rPr>
        <w:t>go, czytanego przez rodzica.</w:t>
      </w:r>
    </w:p>
    <w:p w:rsidR="00B279D0" w:rsidRDefault="00B279D0" w:rsidP="00B279D0">
      <w:pPr>
        <w:pStyle w:val="ListParagraph"/>
        <w:rPr>
          <w:rFonts w:ascii="Times New Roman" w:hAnsi="Times New Roman" w:cs="Times New Roman"/>
          <w:sz w:val="24"/>
        </w:rPr>
      </w:pPr>
    </w:p>
    <w:p w:rsidR="00B279D0" w:rsidRPr="00B279D0" w:rsidRDefault="00B279D0" w:rsidP="00B279D0">
      <w:pPr>
        <w:pStyle w:val="ListParagraph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,,Gramy w zielone”</w:t>
      </w:r>
    </w:p>
    <w:p w:rsidR="00B279D0" w:rsidRDefault="00B279D0" w:rsidP="00B279D0">
      <w:pPr>
        <w:pStyle w:val="ListParagraph"/>
        <w:jc w:val="center"/>
        <w:rPr>
          <w:rFonts w:ascii="Times New Roman" w:hAnsi="Times New Roman" w:cs="Times New Roman"/>
          <w:i/>
          <w:sz w:val="24"/>
        </w:rPr>
      </w:pPr>
      <w:r w:rsidRPr="00B279D0">
        <w:rPr>
          <w:rFonts w:ascii="Times New Roman" w:hAnsi="Times New Roman" w:cs="Times New Roman"/>
          <w:i/>
          <w:sz w:val="24"/>
        </w:rPr>
        <w:t xml:space="preserve">Władysław Broniewski </w:t>
      </w:r>
    </w:p>
    <w:p w:rsidR="00B279D0" w:rsidRPr="00B279D0" w:rsidRDefault="00B279D0" w:rsidP="00B279D0">
      <w:pPr>
        <w:pStyle w:val="ListParagraph"/>
        <w:jc w:val="center"/>
        <w:rPr>
          <w:rFonts w:ascii="Times New Roman" w:hAnsi="Times New Roman" w:cs="Times New Roman"/>
          <w:i/>
          <w:sz w:val="24"/>
        </w:rPr>
      </w:pPr>
    </w:p>
    <w:p w:rsidR="00B279D0" w:rsidRDefault="00B279D0" w:rsidP="00B279D0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B279D0">
        <w:rPr>
          <w:rFonts w:ascii="Times New Roman" w:hAnsi="Times New Roman" w:cs="Times New Roman"/>
          <w:sz w:val="24"/>
        </w:rPr>
        <w:t xml:space="preserve">„Proszę o zielone!” </w:t>
      </w:r>
    </w:p>
    <w:p w:rsidR="00B279D0" w:rsidRDefault="00B279D0" w:rsidP="00B279D0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B279D0">
        <w:rPr>
          <w:rFonts w:ascii="Times New Roman" w:hAnsi="Times New Roman" w:cs="Times New Roman"/>
          <w:sz w:val="24"/>
        </w:rPr>
        <w:t xml:space="preserve">zaklekotał bociek do zielonej żabki, </w:t>
      </w:r>
    </w:p>
    <w:p w:rsidR="00B279D0" w:rsidRDefault="00B279D0" w:rsidP="00B279D0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B279D0">
        <w:rPr>
          <w:rFonts w:ascii="Times New Roman" w:hAnsi="Times New Roman" w:cs="Times New Roman"/>
          <w:sz w:val="24"/>
        </w:rPr>
        <w:t xml:space="preserve">co siedziała w błocie. </w:t>
      </w:r>
    </w:p>
    <w:p w:rsidR="00B279D0" w:rsidRDefault="00B279D0" w:rsidP="00B279D0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B279D0">
        <w:rPr>
          <w:rFonts w:ascii="Times New Roman" w:hAnsi="Times New Roman" w:cs="Times New Roman"/>
          <w:sz w:val="24"/>
        </w:rPr>
        <w:t>Ale mądra żabka prędko myk! pod wodę:</w:t>
      </w:r>
    </w:p>
    <w:p w:rsidR="00B279D0" w:rsidRDefault="00B279D0" w:rsidP="00B279D0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B279D0">
        <w:rPr>
          <w:rFonts w:ascii="Times New Roman" w:hAnsi="Times New Roman" w:cs="Times New Roman"/>
          <w:sz w:val="24"/>
        </w:rPr>
        <w:t xml:space="preserve"> „Miłe mi, bocianie, </w:t>
      </w:r>
    </w:p>
    <w:p w:rsidR="00B279D0" w:rsidRDefault="00B279D0" w:rsidP="00B279D0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B279D0">
        <w:rPr>
          <w:rFonts w:ascii="Times New Roman" w:hAnsi="Times New Roman" w:cs="Times New Roman"/>
          <w:sz w:val="24"/>
        </w:rPr>
        <w:t>moje życie młode”.</w:t>
      </w:r>
    </w:p>
    <w:p w:rsidR="00B279D0" w:rsidRDefault="00B279D0" w:rsidP="00B279D0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B279D0">
        <w:rPr>
          <w:rFonts w:ascii="Times New Roman" w:hAnsi="Times New Roman" w:cs="Times New Roman"/>
          <w:sz w:val="24"/>
        </w:rPr>
        <w:t xml:space="preserve"> Rosły w błocie modre niezapominajki i</w:t>
      </w:r>
    </w:p>
    <w:p w:rsidR="00B279D0" w:rsidRDefault="00B279D0" w:rsidP="00B279D0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B279D0">
        <w:rPr>
          <w:rFonts w:ascii="Times New Roman" w:hAnsi="Times New Roman" w:cs="Times New Roman"/>
          <w:sz w:val="24"/>
        </w:rPr>
        <w:t xml:space="preserve"> boćkowi rzekły: </w:t>
      </w:r>
    </w:p>
    <w:p w:rsidR="00B279D0" w:rsidRDefault="00B279D0" w:rsidP="00B279D0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B279D0">
        <w:rPr>
          <w:rFonts w:ascii="Times New Roman" w:hAnsi="Times New Roman" w:cs="Times New Roman"/>
          <w:sz w:val="24"/>
        </w:rPr>
        <w:t xml:space="preserve">„Znamy takie bajki! Chciałbyś żabkę połknąć, </w:t>
      </w:r>
    </w:p>
    <w:p w:rsidR="00B279D0" w:rsidRDefault="00B279D0" w:rsidP="00B279D0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B279D0">
        <w:rPr>
          <w:rFonts w:ascii="Times New Roman" w:hAnsi="Times New Roman" w:cs="Times New Roman"/>
          <w:sz w:val="24"/>
        </w:rPr>
        <w:t xml:space="preserve">lecz się obejdź smakiem: </w:t>
      </w:r>
    </w:p>
    <w:p w:rsidR="00B279D0" w:rsidRDefault="00B279D0" w:rsidP="00B279D0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B279D0">
        <w:rPr>
          <w:rFonts w:ascii="Times New Roman" w:hAnsi="Times New Roman" w:cs="Times New Roman"/>
          <w:sz w:val="24"/>
        </w:rPr>
        <w:t xml:space="preserve">żabka gra w zielone </w:t>
      </w:r>
    </w:p>
    <w:p w:rsidR="00B279D0" w:rsidRDefault="00B279D0" w:rsidP="00B279D0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B279D0">
        <w:rPr>
          <w:rFonts w:ascii="Times New Roman" w:hAnsi="Times New Roman" w:cs="Times New Roman"/>
          <w:sz w:val="24"/>
        </w:rPr>
        <w:t>z młodym tatarakiem”.</w:t>
      </w:r>
    </w:p>
    <w:p w:rsidR="00B279D0" w:rsidRDefault="00B279D0" w:rsidP="00B279D0">
      <w:pPr>
        <w:pStyle w:val="ListParagraph"/>
        <w:rPr>
          <w:rFonts w:ascii="Times New Roman" w:hAnsi="Times New Roman" w:cs="Times New Roman"/>
          <w:sz w:val="24"/>
        </w:rPr>
      </w:pPr>
    </w:p>
    <w:p w:rsidR="00B279D0" w:rsidRDefault="00B279D0" w:rsidP="00B279D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 zadaje dziecku </w:t>
      </w:r>
      <w:r w:rsidRPr="00B279D0">
        <w:rPr>
          <w:rFonts w:ascii="Times New Roman" w:hAnsi="Times New Roman" w:cs="Times New Roman"/>
          <w:sz w:val="24"/>
        </w:rPr>
        <w:t xml:space="preserve">pytania dotyczące treści wiersza: </w:t>
      </w:r>
    </w:p>
    <w:p w:rsidR="00B279D0" w:rsidRDefault="00B279D0" w:rsidP="00B279D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79D0">
        <w:rPr>
          <w:rFonts w:ascii="Times New Roman" w:hAnsi="Times New Roman" w:cs="Times New Roman"/>
          <w:sz w:val="24"/>
        </w:rPr>
        <w:t xml:space="preserve">O jaki kolor poprosił bocian?; </w:t>
      </w:r>
    </w:p>
    <w:p w:rsidR="00B279D0" w:rsidRDefault="00B279D0" w:rsidP="00B279D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79D0">
        <w:rPr>
          <w:rFonts w:ascii="Times New Roman" w:hAnsi="Times New Roman" w:cs="Times New Roman"/>
          <w:sz w:val="24"/>
        </w:rPr>
        <w:t xml:space="preserve">W jaką grę chciał grać?; </w:t>
      </w:r>
    </w:p>
    <w:p w:rsidR="00B279D0" w:rsidRDefault="00B279D0" w:rsidP="00B279D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79D0">
        <w:rPr>
          <w:rFonts w:ascii="Times New Roman" w:hAnsi="Times New Roman" w:cs="Times New Roman"/>
          <w:sz w:val="24"/>
        </w:rPr>
        <w:t xml:space="preserve">Z kim bocian chciał zagrać w zielone?; </w:t>
      </w:r>
    </w:p>
    <w:p w:rsidR="00B279D0" w:rsidRDefault="00B279D0" w:rsidP="00B279D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79D0">
        <w:rPr>
          <w:rFonts w:ascii="Times New Roman" w:hAnsi="Times New Roman" w:cs="Times New Roman"/>
          <w:sz w:val="24"/>
        </w:rPr>
        <w:t xml:space="preserve">Jakie kwiatki rosły w błocie?; </w:t>
      </w:r>
    </w:p>
    <w:p w:rsidR="00B279D0" w:rsidRDefault="00B279D0" w:rsidP="00B279D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79D0">
        <w:rPr>
          <w:rFonts w:ascii="Times New Roman" w:hAnsi="Times New Roman" w:cs="Times New Roman"/>
          <w:sz w:val="24"/>
        </w:rPr>
        <w:t xml:space="preserve">Z kim żabka zagrała w zielone?. </w:t>
      </w:r>
    </w:p>
    <w:p w:rsidR="00B279D0" w:rsidRDefault="00B279D0" w:rsidP="00B279D0">
      <w:pP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</w:p>
    <w:p w:rsidR="002B0D3E" w:rsidRPr="00B279D0" w:rsidRDefault="002B0D3E" w:rsidP="00B279D0">
      <w:pP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</w:p>
    <w:p w:rsidR="00077053" w:rsidRDefault="000F3F6D" w:rsidP="000F3F6D">
      <w:pPr>
        <w:pStyle w:val="ListParagraph"/>
        <w:numPr>
          <w:ilvl w:val="0"/>
          <w:numId w:val="8"/>
        </w:numP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  <w:r w:rsidRPr="00B279D0">
        <w:rPr>
          <w:rFonts w:ascii="Times New Roman" w:eastAsia="Microsoft JhengHei" w:hAnsi="Times New Roman" w:cs="Times New Roman"/>
          <w:b/>
          <w:i/>
          <w:iCs/>
          <w:spacing w:val="2"/>
          <w:sz w:val="24"/>
          <w:szCs w:val="24"/>
        </w:rPr>
        <w:t xml:space="preserve"> „Zielony”</w:t>
      </w:r>
      <w:r w:rsidRPr="000F3F6D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– zabawa ruchowa orient</w:t>
      </w:r>
      <w: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>acyjno-porządkowa. Dziecko chodzi po pokoju</w:t>
      </w:r>
      <w:r w:rsidRPr="000F3F6D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w rytmie dowolnej piosenki. W czasie</w:t>
      </w:r>
      <w: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przerwy w muzyce szybko szuka koloru zielonego i dotyka go palcem. Mówi</w:t>
      </w:r>
      <w:r w:rsidRPr="000F3F6D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, czy jest to kolor jasnozielony, czy ciemnozielony. Gdy </w:t>
      </w:r>
      <w: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>muzyka powraca dziecko znowu maszeruje.</w:t>
      </w:r>
    </w:p>
    <w:p w:rsidR="00B279D0" w:rsidRDefault="00B279D0" w:rsidP="00B279D0">
      <w:pPr>
        <w:pStyle w:val="ListParagraph"/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</w:p>
    <w:p w:rsidR="002B0D3E" w:rsidRDefault="002B0D3E" w:rsidP="00B279D0">
      <w:pPr>
        <w:pStyle w:val="ListParagraph"/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</w:p>
    <w:p w:rsidR="002B0D3E" w:rsidRDefault="002B0D3E" w:rsidP="00B279D0">
      <w:pPr>
        <w:pStyle w:val="ListParagraph"/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</w:p>
    <w:p w:rsidR="002B0D3E" w:rsidRDefault="002B0D3E" w:rsidP="00B279D0">
      <w:pPr>
        <w:pStyle w:val="ListParagraph"/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</w:p>
    <w:p w:rsidR="002B0D3E" w:rsidRDefault="002B0D3E" w:rsidP="00B279D0">
      <w:pPr>
        <w:pStyle w:val="ListParagraph"/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</w:p>
    <w:p w:rsidR="002B0D3E" w:rsidRDefault="002B0D3E" w:rsidP="00B279D0">
      <w:pPr>
        <w:pStyle w:val="ListParagraph"/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</w:p>
    <w:p w:rsidR="002B0D3E" w:rsidRDefault="002B0D3E" w:rsidP="00B279D0">
      <w:pPr>
        <w:pStyle w:val="ListParagraph"/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</w:p>
    <w:p w:rsidR="002B0D3E" w:rsidRDefault="00B279D0" w:rsidP="00B279D0">
      <w:pPr>
        <w:pStyle w:val="ListParagraph"/>
        <w:numPr>
          <w:ilvl w:val="0"/>
          <w:numId w:val="8"/>
        </w:numP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  <w:r w:rsidRPr="00B279D0">
        <w:rPr>
          <w:rFonts w:ascii="Times New Roman" w:eastAsia="Microsoft JhengHei" w:hAnsi="Times New Roman" w:cs="Times New Roman"/>
          <w:b/>
          <w:i/>
          <w:iCs/>
          <w:spacing w:val="2"/>
          <w:sz w:val="24"/>
          <w:szCs w:val="24"/>
        </w:rPr>
        <w:t xml:space="preserve"> „Na zielonej łące”</w:t>
      </w:r>
      <w:r w:rsidRPr="00B279D0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– praca plastyczna. </w:t>
      </w:r>
      <w: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                                                                                                    Dziecko ma na stoliku</w:t>
      </w:r>
      <w:r w:rsidR="002B0D3E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arkusz</w:t>
      </w:r>
      <w:r w:rsidRPr="00B279D0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brystolu i kredki świecowe w różnych odcieniach zieleni. Słuchając fragmentu utworu Cztery Pory Roku. </w:t>
      </w:r>
      <w:r w:rsidR="002B0D3E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>Lato Antionia Vivaldiego, rysuje</w:t>
      </w:r>
      <w:r w:rsidRPr="00B279D0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dowolne linie po całym arkuszu</w:t>
      </w:r>
      <w:r w:rsidR="002B0D3E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</w:t>
      </w:r>
      <w:r w:rsidR="002B0D3E" w:rsidRPr="002B0D3E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>zgodnie z własnym odczu</w:t>
      </w:r>
      <w:r w:rsidR="002B0D3E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ciem melodii. Po wysłuchaniu rodzic rozmawia z dzieckiem  na temat </w:t>
      </w:r>
      <w:r w:rsidR="002B0D3E" w:rsidRPr="002B0D3E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>wraż</w:t>
      </w:r>
      <w:r w:rsidR="002B0D3E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>eń, zadaje pytania: Co czułeś/czułaś</w:t>
      </w:r>
      <w:r w:rsidR="002B0D3E" w:rsidRPr="002B0D3E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, słuchając i rysując?; Z czym </w:t>
      </w:r>
      <w:r w:rsidR="002B0D3E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>kojarzyła Ci</w:t>
      </w:r>
      <w:r w:rsidR="002B0D3E" w:rsidRPr="002B0D3E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się </w:t>
      </w:r>
    </w:p>
    <w:p w:rsidR="00B279D0" w:rsidRPr="00B279D0" w:rsidRDefault="002B0D3E" w:rsidP="002B0D3E">
      <w:pPr>
        <w:pStyle w:val="ListParagraph"/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  <w:r w:rsidRPr="002B0D3E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ta muzyka?. </w:t>
      </w:r>
      <w: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Na koniec dziecko </w:t>
      </w:r>
      <w:r w:rsidRPr="002B0D3E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>z kolor</w:t>
      </w:r>
      <w: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>owych papierowych kółek układa kwiaty oraz motyle i nakleja je na karton. Dorysowuje</w:t>
      </w:r>
      <w:r w:rsidRPr="002B0D3E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inne zwierzęta, np. żaby, koniki polne.</w:t>
      </w:r>
    </w:p>
    <w:p w:rsidR="00B279D0" w:rsidRDefault="00B279D0" w:rsidP="007A3CFD">
      <w:pPr>
        <w:rPr>
          <w:rFonts w:ascii="Times New Roman" w:eastAsia="Microsoft JhengHei" w:hAnsi="Times New Roman" w:cs="Times New Roman"/>
          <w:i/>
          <w:iCs/>
          <w:color w:val="343434"/>
          <w:spacing w:val="2"/>
          <w:sz w:val="24"/>
          <w:szCs w:val="24"/>
        </w:rPr>
      </w:pPr>
    </w:p>
    <w:p w:rsidR="00B279D0" w:rsidRPr="00077053" w:rsidRDefault="00B279D0" w:rsidP="007A3CFD">
      <w:pPr>
        <w:rPr>
          <w:rFonts w:ascii="Times New Roman" w:eastAsia="Microsoft JhengHei" w:hAnsi="Times New Roman" w:cs="Times New Roman"/>
          <w:i/>
          <w:iCs/>
          <w:color w:val="343434"/>
          <w:spacing w:val="2"/>
          <w:sz w:val="24"/>
          <w:szCs w:val="24"/>
        </w:rPr>
      </w:pPr>
    </w:p>
    <w:p w:rsidR="00F271ED" w:rsidRPr="00B279D0" w:rsidRDefault="00D81246" w:rsidP="007A3CFD">
      <w:pPr>
        <w:rPr>
          <w:rFonts w:ascii="Times New Roman" w:hAnsi="Times New Roman" w:cs="Times New Roman"/>
          <w:b/>
          <w:sz w:val="24"/>
          <w:szCs w:val="24"/>
        </w:rPr>
      </w:pPr>
      <w:r w:rsidRPr="00B279D0">
        <w:rPr>
          <w:rFonts w:ascii="Times New Roman" w:hAnsi="Times New Roman" w:cs="Times New Roman"/>
          <w:b/>
          <w:sz w:val="24"/>
          <w:szCs w:val="24"/>
        </w:rPr>
        <w:t>PROPOZYCJA DLA DZIECI CHĘTNYCH:</w:t>
      </w:r>
    </w:p>
    <w:p w:rsidR="00B279D0" w:rsidRDefault="00B279D0" w:rsidP="00B279D0">
      <w:pPr>
        <w:pStyle w:val="ListParagraph"/>
        <w:numPr>
          <w:ilvl w:val="0"/>
          <w:numId w:val="8"/>
        </w:numP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  <w:r w:rsidRPr="00B279D0">
        <w:rPr>
          <w:rFonts w:ascii="Times New Roman" w:eastAsia="Microsoft JhengHei" w:hAnsi="Times New Roman" w:cs="Times New Roman"/>
          <w:i/>
          <w:iCs/>
          <w:spacing w:val="2"/>
          <w:sz w:val="24"/>
          <w:szCs w:val="24"/>
        </w:rPr>
        <w:t>„</w:t>
      </w:r>
      <w:r w:rsidRPr="00B279D0">
        <w:rPr>
          <w:rFonts w:ascii="Times New Roman" w:eastAsia="Microsoft JhengHei" w:hAnsi="Times New Roman" w:cs="Times New Roman"/>
          <w:b/>
          <w:i/>
          <w:iCs/>
          <w:spacing w:val="2"/>
          <w:sz w:val="24"/>
          <w:szCs w:val="24"/>
        </w:rPr>
        <w:t>Zielone zagadki</w:t>
      </w:r>
      <w:r w:rsidRPr="00B279D0">
        <w:rPr>
          <w:rFonts w:ascii="Times New Roman" w:eastAsia="Microsoft JhengHei" w:hAnsi="Times New Roman" w:cs="Times New Roman"/>
          <w:i/>
          <w:iCs/>
          <w:spacing w:val="2"/>
          <w:sz w:val="24"/>
          <w:szCs w:val="24"/>
        </w:rPr>
        <w:t>”</w:t>
      </w:r>
      <w:r w:rsidRPr="000F3F6D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– rozwiązywanie za</w:t>
      </w:r>
      <w: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>gadek Arkadiusza Maćkowiaka.                                                      Rodzic mówi zagadki. Dziecko rysuje</w:t>
      </w:r>
      <w:r w:rsidRPr="000F3F6D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ich rozwiązania, np. </w:t>
      </w:r>
      <w: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       </w:t>
      </w:r>
    </w:p>
    <w:p w:rsidR="00B279D0" w:rsidRDefault="00B279D0" w:rsidP="00B279D0">
      <w:pPr>
        <w:pStyle w:val="ListParagraph"/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</w:p>
    <w:p w:rsidR="00B279D0" w:rsidRDefault="00B279D0" w:rsidP="00B279D0">
      <w:pPr>
        <w:pStyle w:val="ListParagraph"/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  <w: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Bardzo boi się bociana, z </w:t>
      </w:r>
      <w:r w:rsidRPr="00B279D0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kumkania jest bardzo znana. </w:t>
      </w:r>
      <w: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                                                                              Gdy ją w bajce się całuje, w</w:t>
      </w:r>
      <w:r w:rsidRPr="00B279D0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ygląd księcia uzyskuje. (żaba) </w:t>
      </w:r>
    </w:p>
    <w:p w:rsidR="00B279D0" w:rsidRPr="00B279D0" w:rsidRDefault="00B279D0" w:rsidP="00B279D0">
      <w:pPr>
        <w:pStyle w:val="ListParagraph"/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</w:p>
    <w:p w:rsidR="00B279D0" w:rsidRPr="00B279D0" w:rsidRDefault="00B279D0" w:rsidP="00B279D0">
      <w:pPr>
        <w:pStyle w:val="ListParagraph"/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</w:pPr>
      <w:r w:rsidRPr="00B279D0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To roślina popularna oraz bardzo zdrowa. </w:t>
      </w:r>
      <w: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                                                                                            </w:t>
      </w:r>
      <w:r w:rsidRPr="00B279D0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>Ukiszona bywa w beczce – pyszna, wyborowa.</w:t>
      </w:r>
      <w: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                                                                                            </w:t>
      </w:r>
      <w:r w:rsidRPr="00B279D0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Jeszcze dodam, że jej głowa jest cała zielona. </w:t>
      </w:r>
      <w:r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 xml:space="preserve">                                                                                                    </w:t>
      </w:r>
      <w:r w:rsidRPr="00B279D0">
        <w:rPr>
          <w:rFonts w:ascii="Times New Roman" w:eastAsia="Microsoft JhengHei" w:hAnsi="Times New Roman" w:cs="Times New Roman"/>
          <w:iCs/>
          <w:spacing w:val="2"/>
          <w:sz w:val="24"/>
          <w:szCs w:val="24"/>
        </w:rPr>
        <w:t>To już koniec podpowiedzi – zagadka skończona. (kapusta)</w:t>
      </w:r>
    </w:p>
    <w:p w:rsidR="00826ED6" w:rsidRPr="00077053" w:rsidRDefault="00826ED6" w:rsidP="00077053">
      <w:pPr>
        <w:ind w:left="360"/>
        <w:rPr>
          <w:rFonts w:ascii="Times New Roman" w:eastAsia="Microsoft JhengHei" w:hAnsi="Times New Roman" w:cs="Times New Roman"/>
          <w:iCs/>
          <w:color w:val="343434"/>
          <w:spacing w:val="2"/>
          <w:sz w:val="24"/>
          <w:szCs w:val="24"/>
        </w:rPr>
      </w:pPr>
    </w:p>
    <w:sectPr w:rsidR="00826ED6" w:rsidRPr="00077053" w:rsidSect="007A3CFD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792"/>
    <w:multiLevelType w:val="hybridMultilevel"/>
    <w:tmpl w:val="7CEC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3133"/>
    <w:multiLevelType w:val="multilevel"/>
    <w:tmpl w:val="6E3C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01436"/>
    <w:multiLevelType w:val="hybridMultilevel"/>
    <w:tmpl w:val="16B46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201BC"/>
    <w:multiLevelType w:val="hybridMultilevel"/>
    <w:tmpl w:val="5B36B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83F1B"/>
    <w:multiLevelType w:val="hybridMultilevel"/>
    <w:tmpl w:val="5282D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1967E3"/>
    <w:multiLevelType w:val="hybridMultilevel"/>
    <w:tmpl w:val="7D9A0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6D26"/>
    <w:multiLevelType w:val="hybridMultilevel"/>
    <w:tmpl w:val="D82E0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2020F"/>
    <w:multiLevelType w:val="hybridMultilevel"/>
    <w:tmpl w:val="6A8A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44925"/>
    <w:multiLevelType w:val="hybridMultilevel"/>
    <w:tmpl w:val="A7EE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F23C5"/>
    <w:rsid w:val="00025F31"/>
    <w:rsid w:val="00040CCB"/>
    <w:rsid w:val="00054AD3"/>
    <w:rsid w:val="00077053"/>
    <w:rsid w:val="000F3F6D"/>
    <w:rsid w:val="00130952"/>
    <w:rsid w:val="00152BF6"/>
    <w:rsid w:val="00160CB7"/>
    <w:rsid w:val="001672C4"/>
    <w:rsid w:val="00210338"/>
    <w:rsid w:val="0029592E"/>
    <w:rsid w:val="002B0D3E"/>
    <w:rsid w:val="00377F94"/>
    <w:rsid w:val="00382260"/>
    <w:rsid w:val="00455FE2"/>
    <w:rsid w:val="004C545A"/>
    <w:rsid w:val="00577F42"/>
    <w:rsid w:val="00710DCB"/>
    <w:rsid w:val="00794EA9"/>
    <w:rsid w:val="007A3CFD"/>
    <w:rsid w:val="007F061A"/>
    <w:rsid w:val="007F73E2"/>
    <w:rsid w:val="008053A6"/>
    <w:rsid w:val="00826ED6"/>
    <w:rsid w:val="0084528C"/>
    <w:rsid w:val="008A2763"/>
    <w:rsid w:val="008B1498"/>
    <w:rsid w:val="008C6E14"/>
    <w:rsid w:val="00923B17"/>
    <w:rsid w:val="00990B93"/>
    <w:rsid w:val="00A23FA1"/>
    <w:rsid w:val="00A646D6"/>
    <w:rsid w:val="00A87898"/>
    <w:rsid w:val="00AC4E5D"/>
    <w:rsid w:val="00AC6D4D"/>
    <w:rsid w:val="00B279D0"/>
    <w:rsid w:val="00B75A99"/>
    <w:rsid w:val="00BB606E"/>
    <w:rsid w:val="00BF23C5"/>
    <w:rsid w:val="00C2751E"/>
    <w:rsid w:val="00C40347"/>
    <w:rsid w:val="00C7653A"/>
    <w:rsid w:val="00D22B83"/>
    <w:rsid w:val="00D81246"/>
    <w:rsid w:val="00D8324B"/>
    <w:rsid w:val="00DA7380"/>
    <w:rsid w:val="00E05D77"/>
    <w:rsid w:val="00E2686C"/>
    <w:rsid w:val="00E75D8F"/>
    <w:rsid w:val="00F271ED"/>
    <w:rsid w:val="00FC6211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C5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040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3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3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1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40C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17</cp:revision>
  <dcterms:created xsi:type="dcterms:W3CDTF">2020-05-29T19:24:00Z</dcterms:created>
  <dcterms:modified xsi:type="dcterms:W3CDTF">2020-06-09T19:51:00Z</dcterms:modified>
</cp:coreProperties>
</file>