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873" w:rsidRPr="00F74873" w:rsidRDefault="00F74873" w:rsidP="00F748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Pr="00F74873">
        <w:rPr>
          <w:rFonts w:ascii="Times New Roman" w:hAnsi="Times New Roman" w:cs="Times New Roman"/>
          <w:b/>
          <w:color w:val="7030A0"/>
          <w:sz w:val="28"/>
          <w:szCs w:val="28"/>
        </w:rPr>
        <w:t>Pomagam mamie i tacie</w:t>
      </w:r>
    </w:p>
    <w:p w:rsidR="00F74873" w:rsidRDefault="00F74873" w:rsidP="00F74873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F74873" w:rsidRDefault="00F74873" w:rsidP="00F7487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dobry początek dnia proponujemy trochę ruchu przy piosence: </w:t>
      </w:r>
      <w:r>
        <w:rPr>
          <w:rFonts w:ascii="Times New Roman" w:hAnsi="Times New Roman" w:cs="Times New Roman"/>
          <w:b/>
          <w:sz w:val="28"/>
          <w:szCs w:val="28"/>
        </w:rPr>
        <w:t>„Kreślimy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kółeczka</w:t>
      </w:r>
      <w:r>
        <w:rPr>
          <w:rFonts w:ascii="Times New Roman" w:hAnsi="Times New Roman" w:cs="Times New Roman"/>
          <w:sz w:val="28"/>
          <w:szCs w:val="28"/>
        </w:rPr>
        <w:t>”. Rodzic włącza piosenkę, dziecko naśladuje gesty i ruchy, jakie usłyszy w piosence (link do piosenki niżej).</w:t>
      </w:r>
    </w:p>
    <w:p w:rsidR="00D90416" w:rsidRDefault="00F74873" w:rsidP="00F74873">
      <w:r>
        <w:t xml:space="preserve">             </w:t>
      </w:r>
      <w:hyperlink r:id="rId5" w:history="1">
        <w:r>
          <w:rPr>
            <w:rStyle w:val="Hipercze"/>
            <w:sz w:val="26"/>
            <w:szCs w:val="26"/>
          </w:rPr>
          <w:t>https://www.youtube.com/watch?v=Fm3ee-O7H7w</w:t>
        </w:r>
      </w:hyperlink>
    </w:p>
    <w:p w:rsidR="00F74873" w:rsidRPr="00F74873" w:rsidRDefault="00F74873" w:rsidP="00F7487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„Co to za przedmiot?” </w:t>
      </w:r>
      <w:r>
        <w:rPr>
          <w:rFonts w:ascii="Times New Roman" w:hAnsi="Times New Roman" w:cs="Times New Roman"/>
          <w:sz w:val="28"/>
          <w:szCs w:val="28"/>
        </w:rPr>
        <w:t>– zagadki. Rodzic czyta dziecku zagadki, a ono podejmuje próby rozwiązania tych zagadek. Może pokazać obrazek zamieszczony niżej (jako odpowiedź).</w:t>
      </w:r>
    </w:p>
    <w:p w:rsidR="00F74873" w:rsidRDefault="00F74873" w:rsidP="00F74873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873" w:rsidRDefault="00F74873" w:rsidP="00F74873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F74873">
        <w:rPr>
          <w:rFonts w:ascii="Times New Roman" w:hAnsi="Times New Roman" w:cs="Times New Roman"/>
          <w:sz w:val="28"/>
          <w:szCs w:val="28"/>
        </w:rPr>
        <w:t xml:space="preserve">Co to za maszyna z nosem długim jak u słonia? </w:t>
      </w:r>
    </w:p>
    <w:p w:rsidR="00F74873" w:rsidRDefault="00F74873" w:rsidP="00F74873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F74873">
        <w:rPr>
          <w:rFonts w:ascii="Times New Roman" w:hAnsi="Times New Roman" w:cs="Times New Roman"/>
          <w:sz w:val="28"/>
          <w:szCs w:val="28"/>
        </w:rPr>
        <w:t>Zbierze paprochy, brud z dywanu pokona.</w:t>
      </w:r>
    </w:p>
    <w:p w:rsidR="00F74873" w:rsidRDefault="00F74873" w:rsidP="00F74873">
      <w:pPr>
        <w:pStyle w:val="Akapitzli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4873">
        <w:rPr>
          <w:rFonts w:ascii="Times New Roman" w:hAnsi="Times New Roman" w:cs="Times New Roman"/>
          <w:i/>
          <w:sz w:val="28"/>
          <w:szCs w:val="28"/>
        </w:rPr>
        <w:t xml:space="preserve"> (odkurzacz)</w:t>
      </w:r>
    </w:p>
    <w:p w:rsidR="00F74873" w:rsidRDefault="00F74873" w:rsidP="00F74873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F74873">
        <w:rPr>
          <w:rFonts w:ascii="Times New Roman" w:hAnsi="Times New Roman" w:cs="Times New Roman"/>
          <w:sz w:val="28"/>
          <w:szCs w:val="28"/>
        </w:rPr>
        <w:t xml:space="preserve">Te dwie siostry pracują zawsze w zgodzie. </w:t>
      </w:r>
    </w:p>
    <w:p w:rsidR="00F74873" w:rsidRPr="00F74873" w:rsidRDefault="00F74873" w:rsidP="00F74873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F74873">
        <w:rPr>
          <w:rFonts w:ascii="Times New Roman" w:hAnsi="Times New Roman" w:cs="Times New Roman"/>
          <w:sz w:val="28"/>
          <w:szCs w:val="28"/>
        </w:rPr>
        <w:t>Jedna zmiecie piach, wyrzuci go druga.</w:t>
      </w:r>
    </w:p>
    <w:p w:rsidR="00F74873" w:rsidRDefault="00F74873" w:rsidP="00F74873">
      <w:pPr>
        <w:pStyle w:val="Akapitzli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4873">
        <w:rPr>
          <w:rFonts w:ascii="Times New Roman" w:hAnsi="Times New Roman" w:cs="Times New Roman"/>
          <w:i/>
          <w:sz w:val="28"/>
          <w:szCs w:val="28"/>
        </w:rPr>
        <w:t xml:space="preserve"> (zmiotka i szufelka)</w:t>
      </w:r>
    </w:p>
    <w:p w:rsidR="00F74873" w:rsidRDefault="00F74873" w:rsidP="00F74873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F74873">
        <w:rPr>
          <w:rFonts w:ascii="Times New Roman" w:hAnsi="Times New Roman" w:cs="Times New Roman"/>
          <w:sz w:val="28"/>
          <w:szCs w:val="28"/>
        </w:rPr>
        <w:t>Ta czupryna na długim patyku zmywa</w:t>
      </w:r>
    </w:p>
    <w:p w:rsidR="00F74873" w:rsidRDefault="00F74873" w:rsidP="00F74873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F74873">
        <w:rPr>
          <w:rFonts w:ascii="Times New Roman" w:hAnsi="Times New Roman" w:cs="Times New Roman"/>
          <w:sz w:val="28"/>
          <w:szCs w:val="28"/>
        </w:rPr>
        <w:t xml:space="preserve"> brud z podłogi szybko i bez krzyku.</w:t>
      </w:r>
    </w:p>
    <w:p w:rsidR="00F74873" w:rsidRDefault="00F74873" w:rsidP="00F74873">
      <w:pPr>
        <w:pStyle w:val="Akapitzli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4873">
        <w:rPr>
          <w:rFonts w:ascii="Times New Roman" w:hAnsi="Times New Roman" w:cs="Times New Roman"/>
          <w:sz w:val="28"/>
          <w:szCs w:val="28"/>
        </w:rPr>
        <w:t xml:space="preserve"> </w:t>
      </w:r>
      <w:r w:rsidRPr="00F74873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F74873">
        <w:rPr>
          <w:rFonts w:ascii="Times New Roman" w:hAnsi="Times New Roman" w:cs="Times New Roman"/>
          <w:i/>
          <w:sz w:val="28"/>
          <w:szCs w:val="28"/>
        </w:rPr>
        <w:t>mop</w:t>
      </w:r>
      <w:proofErr w:type="spellEnd"/>
      <w:r w:rsidRPr="00F74873">
        <w:rPr>
          <w:rFonts w:ascii="Times New Roman" w:hAnsi="Times New Roman" w:cs="Times New Roman"/>
          <w:i/>
          <w:sz w:val="28"/>
          <w:szCs w:val="28"/>
        </w:rPr>
        <w:t>)</w:t>
      </w:r>
    </w:p>
    <w:p w:rsidR="00F74873" w:rsidRPr="00F74873" w:rsidRDefault="00F74873" w:rsidP="00F74873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873" w:rsidRDefault="00F74873" w:rsidP="00F74873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873" w:rsidRDefault="00F74873" w:rsidP="00F74873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609975" cy="3267075"/>
            <wp:effectExtent l="19050" t="0" r="9525" b="0"/>
            <wp:docPr id="1" name="Obraz 1" descr="Miotła, Ragpicker, Mop, Śmietniczka, Toal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otła, Ragpicker, Mop, Śmietniczka, Toalet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426" cy="3267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873" w:rsidRDefault="00F74873" w:rsidP="00F74873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873" w:rsidRDefault="00F74873" w:rsidP="00F74873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628900" cy="3238500"/>
            <wp:effectExtent l="19050" t="0" r="0" b="0"/>
            <wp:docPr id="4" name="Obraz 4" descr="Odkurzacz, Suck, Dywan, Czyste, Budż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dkurzacz, Suck, Dywan, Czyste, Budże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873" w:rsidRDefault="00F74873" w:rsidP="00F74873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771900" cy="2400300"/>
            <wp:effectExtent l="19050" t="0" r="0" b="0"/>
            <wp:docPr id="7" name="Obraz 7" descr="Czyste, Oczyścić, Powrót, Miarka, Miot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zyste, Oczyścić, Powrót, Miarka, Miotł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86A" w:rsidRDefault="0087286A" w:rsidP="00F74873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86A" w:rsidRDefault="0087286A" w:rsidP="00F74873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86A" w:rsidRDefault="0087286A" w:rsidP="00F74873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86A" w:rsidRDefault="0087286A" w:rsidP="00F74873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86A" w:rsidRDefault="0087286A" w:rsidP="008728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Następną naszą propozycją jest wykonanie karty pracy nr 32 z książki nr 2. Dzięki tej zabawie dziecko ukształtuje sferę poznawczą, usprawni małą motorykę kolorując kredką obrazek oraz umiejętność przeliczania. Rodzic czyta dziecku polecenie, a dziecko podejmuje próby wykonania tego polecenia.</w:t>
      </w:r>
    </w:p>
    <w:p w:rsidR="00F74873" w:rsidRDefault="00F74873" w:rsidP="00F74873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86A" w:rsidRPr="0087286A" w:rsidRDefault="0087286A" w:rsidP="0087286A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</w:p>
    <w:p w:rsidR="0087286A" w:rsidRDefault="0087286A" w:rsidP="0087286A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3981450" cy="4105275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1B7" w:rsidRPr="00BE71B7" w:rsidRDefault="0087286A" w:rsidP="00BE71B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71B7">
        <w:rPr>
          <w:rFonts w:ascii="Times New Roman" w:hAnsi="Times New Roman" w:cs="Times New Roman"/>
          <w:b/>
          <w:sz w:val="28"/>
          <w:szCs w:val="28"/>
        </w:rPr>
        <w:t xml:space="preserve">„Po ścieżce” </w:t>
      </w:r>
      <w:r w:rsidR="00BE71B7">
        <w:rPr>
          <w:rFonts w:ascii="Times New Roman" w:hAnsi="Times New Roman" w:cs="Times New Roman"/>
          <w:sz w:val="28"/>
          <w:szCs w:val="28"/>
        </w:rPr>
        <w:t xml:space="preserve">– to propozycja zabawy ruchowej z elementem podskoku. Rodzic rozkłada na podłodze kolorowe kartki, jeśli nie ma to może rozłożyć białe (odległość między kartkami ok. 30 cm), a dziecko przeskakuję obunóż nad kartkami. </w:t>
      </w:r>
    </w:p>
    <w:p w:rsidR="00BE71B7" w:rsidRDefault="00BE71B7" w:rsidP="00BE71B7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Życzymy miłej zabawy</w:t>
      </w:r>
      <w:r w:rsidRPr="00BE71B7">
        <w:rPr>
          <w:rFonts w:ascii="Times New Roman" w:hAnsi="Times New Roman" w:cs="Times New Roman"/>
          <w:b/>
          <w:sz w:val="28"/>
          <w:szCs w:val="28"/>
        </w:rPr>
        <w:sym w:font="Wingdings" w:char="F04A"/>
      </w:r>
    </w:p>
    <w:p w:rsidR="005F1556" w:rsidRDefault="005F1556" w:rsidP="005F155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5F1556" w:rsidRDefault="005F1556" w:rsidP="005F155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1556" w:rsidRDefault="005F1556" w:rsidP="005F1556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Źródło materiałów</w:t>
      </w:r>
      <w:r>
        <w:rPr>
          <w:sz w:val="24"/>
          <w:szCs w:val="24"/>
        </w:rPr>
        <w:t>:</w:t>
      </w:r>
    </w:p>
    <w:p w:rsidR="005F1556" w:rsidRDefault="005F1556" w:rsidP="005F1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„Przewodnik metodyczny .Plac zabaw trzylatek. Cz.2 ” wydawnictwa WSIP</w:t>
      </w:r>
    </w:p>
    <w:p w:rsidR="005F1556" w:rsidRDefault="005F1556" w:rsidP="005F1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Opracowanie merytoryczne i redakcyjne: Blanka </w:t>
      </w:r>
      <w:proofErr w:type="spellStart"/>
      <w:r>
        <w:rPr>
          <w:rFonts w:ascii="Times New Roman" w:hAnsi="Times New Roman" w:cs="Times New Roman"/>
          <w:sz w:val="24"/>
          <w:szCs w:val="24"/>
        </w:rPr>
        <w:t>Mieszkow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F1556" w:rsidRDefault="005F1556" w:rsidP="005F15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Zdjęcia pobrano z </w:t>
      </w:r>
      <w:proofErr w:type="spellStart"/>
      <w:r>
        <w:rPr>
          <w:rFonts w:ascii="Times New Roman" w:hAnsi="Times New Roman" w:cs="Times New Roman"/>
          <w:sz w:val="24"/>
          <w:szCs w:val="24"/>
        </w:rPr>
        <w:t>Pixabay</w:t>
      </w:r>
      <w:proofErr w:type="spellEnd"/>
    </w:p>
    <w:p w:rsidR="005F1556" w:rsidRDefault="005F1556" w:rsidP="005F15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Piosenki ze strony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E71B7" w:rsidRPr="00BE71B7" w:rsidRDefault="00BE71B7" w:rsidP="00BE71B7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1B7" w:rsidRPr="00BE71B7" w:rsidRDefault="00BE71B7" w:rsidP="00BE71B7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sectPr w:rsidR="00BE71B7" w:rsidRPr="00BE71B7" w:rsidSect="00C94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7578F"/>
    <w:multiLevelType w:val="hybridMultilevel"/>
    <w:tmpl w:val="4BB60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4873"/>
    <w:rsid w:val="00067C26"/>
    <w:rsid w:val="000C56C3"/>
    <w:rsid w:val="00166792"/>
    <w:rsid w:val="00564BF2"/>
    <w:rsid w:val="005847B8"/>
    <w:rsid w:val="005F1556"/>
    <w:rsid w:val="0087286A"/>
    <w:rsid w:val="00BE71B7"/>
    <w:rsid w:val="00C94095"/>
    <w:rsid w:val="00F74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8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7487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748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4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8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4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Fm3ee-O7H7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3</cp:revision>
  <dcterms:created xsi:type="dcterms:W3CDTF">2020-05-21T14:30:00Z</dcterms:created>
  <dcterms:modified xsi:type="dcterms:W3CDTF">2020-05-21T16:34:00Z</dcterms:modified>
</cp:coreProperties>
</file>