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663" w:rsidRDefault="00A50663" w:rsidP="00A50663">
      <w:pPr>
        <w:pStyle w:val="Akapitzlist"/>
        <w:jc w:val="both"/>
        <w:rPr>
          <w:rFonts w:ascii="Times New Roman" w:hAnsi="Times New Roman" w:cs="Times New Roman"/>
          <w:b/>
          <w:sz w:val="28"/>
          <w:szCs w:val="28"/>
        </w:rPr>
      </w:pPr>
      <w:r>
        <w:rPr>
          <w:rFonts w:ascii="Times New Roman" w:hAnsi="Times New Roman" w:cs="Times New Roman"/>
          <w:b/>
          <w:sz w:val="28"/>
          <w:szCs w:val="28"/>
        </w:rPr>
        <w:t>Temat: Piknik rodzinny</w:t>
      </w:r>
    </w:p>
    <w:p w:rsidR="00A50663" w:rsidRDefault="00A50663" w:rsidP="00A50663">
      <w:pPr>
        <w:pStyle w:val="Akapitzlist"/>
        <w:jc w:val="both"/>
        <w:rPr>
          <w:rFonts w:ascii="Times New Roman" w:hAnsi="Times New Roman" w:cs="Times New Roman"/>
          <w:sz w:val="28"/>
          <w:szCs w:val="28"/>
        </w:rPr>
      </w:pPr>
    </w:p>
    <w:p w:rsidR="00A50663" w:rsidRPr="00C50189" w:rsidRDefault="00A50663" w:rsidP="00A50663">
      <w:pPr>
        <w:pStyle w:val="Akapitzlist"/>
        <w:numPr>
          <w:ilvl w:val="0"/>
          <w:numId w:val="3"/>
        </w:numPr>
        <w:jc w:val="both"/>
        <w:rPr>
          <w:rFonts w:ascii="Times New Roman" w:hAnsi="Times New Roman" w:cs="Times New Roman"/>
          <w:b/>
          <w:sz w:val="28"/>
          <w:szCs w:val="28"/>
        </w:rPr>
      </w:pPr>
      <w:r>
        <w:rPr>
          <w:rFonts w:ascii="Times New Roman" w:hAnsi="Times New Roman" w:cs="Times New Roman"/>
          <w:sz w:val="28"/>
          <w:szCs w:val="28"/>
        </w:rPr>
        <w:t xml:space="preserve">Na dobry początek dnia proponujemy zabawę, dzięki której dziecko będzie  mogło  ukształtować motorykę dużą. </w:t>
      </w:r>
      <w:r w:rsidRPr="00C50189">
        <w:rPr>
          <w:rFonts w:ascii="Times New Roman" w:hAnsi="Times New Roman" w:cs="Times New Roman"/>
          <w:sz w:val="28"/>
          <w:szCs w:val="28"/>
        </w:rPr>
        <w:t xml:space="preserve">Rodzic włącza </w:t>
      </w:r>
      <w:r w:rsidRPr="008F519E">
        <w:rPr>
          <w:rFonts w:ascii="Times New Roman" w:hAnsi="Times New Roman" w:cs="Times New Roman"/>
          <w:sz w:val="28"/>
          <w:szCs w:val="28"/>
        </w:rPr>
        <w:t>piosenkę</w:t>
      </w:r>
      <w:r>
        <w:rPr>
          <w:rFonts w:ascii="Times New Roman" w:hAnsi="Times New Roman" w:cs="Times New Roman"/>
          <w:b/>
          <w:sz w:val="28"/>
          <w:szCs w:val="28"/>
        </w:rPr>
        <w:t xml:space="preserve"> </w:t>
      </w:r>
      <w:r w:rsidRPr="008F519E">
        <w:rPr>
          <w:rFonts w:ascii="Times New Roman" w:hAnsi="Times New Roman" w:cs="Times New Roman"/>
          <w:b/>
          <w:sz w:val="28"/>
          <w:szCs w:val="28"/>
        </w:rPr>
        <w:t>„Śpiewające brzdące – zabawy i ćwiczenia 2”</w:t>
      </w:r>
      <w:r w:rsidRPr="00C50189">
        <w:rPr>
          <w:rFonts w:ascii="Times New Roman" w:hAnsi="Times New Roman" w:cs="Times New Roman"/>
          <w:sz w:val="28"/>
          <w:szCs w:val="28"/>
        </w:rPr>
        <w:t>, której</w:t>
      </w:r>
      <w:r>
        <w:rPr>
          <w:rFonts w:ascii="Times New Roman" w:hAnsi="Times New Roman" w:cs="Times New Roman"/>
          <w:sz w:val="28"/>
          <w:szCs w:val="28"/>
        </w:rPr>
        <w:t xml:space="preserve"> link znajdziecie  niżej, a dziecko </w:t>
      </w:r>
      <w:r w:rsidRPr="00C50189">
        <w:rPr>
          <w:rFonts w:ascii="Times New Roman" w:hAnsi="Times New Roman" w:cs="Times New Roman"/>
          <w:sz w:val="28"/>
          <w:szCs w:val="28"/>
        </w:rPr>
        <w:t xml:space="preserve">wykonuje </w:t>
      </w:r>
      <w:r>
        <w:rPr>
          <w:rFonts w:ascii="Times New Roman" w:hAnsi="Times New Roman" w:cs="Times New Roman"/>
          <w:sz w:val="28"/>
          <w:szCs w:val="28"/>
        </w:rPr>
        <w:t xml:space="preserve"> te same gesty, które usłyszy</w:t>
      </w:r>
      <w:r w:rsidRPr="00C50189">
        <w:rPr>
          <w:rFonts w:ascii="Times New Roman" w:hAnsi="Times New Roman" w:cs="Times New Roman"/>
          <w:sz w:val="28"/>
          <w:szCs w:val="28"/>
        </w:rPr>
        <w:t xml:space="preserve"> w piosence.</w:t>
      </w:r>
    </w:p>
    <w:p w:rsidR="00A50663" w:rsidRDefault="00571627" w:rsidP="00A50663">
      <w:pPr>
        <w:pStyle w:val="Akapitzlist"/>
        <w:ind w:left="1080"/>
        <w:jc w:val="both"/>
      </w:pPr>
      <w:hyperlink r:id="rId5" w:history="1">
        <w:r w:rsidR="00A50663" w:rsidRPr="00C50189">
          <w:rPr>
            <w:rStyle w:val="Hipercze"/>
            <w:rFonts w:ascii="Times New Roman" w:hAnsi="Times New Roman" w:cs="Times New Roman"/>
            <w:sz w:val="28"/>
            <w:szCs w:val="28"/>
          </w:rPr>
          <w:t>https://www.youtube.com/watch?v=4T9mvzAZhD8</w:t>
        </w:r>
      </w:hyperlink>
    </w:p>
    <w:p w:rsidR="00FD3D4C" w:rsidRPr="00BE71B7" w:rsidRDefault="00FD3D4C" w:rsidP="00FD3D4C">
      <w:pPr>
        <w:pStyle w:val="Akapitzlist"/>
        <w:numPr>
          <w:ilvl w:val="0"/>
          <w:numId w:val="3"/>
        </w:numPr>
        <w:jc w:val="both"/>
        <w:rPr>
          <w:rFonts w:ascii="Times New Roman" w:hAnsi="Times New Roman" w:cs="Times New Roman"/>
          <w:b/>
          <w:sz w:val="28"/>
          <w:szCs w:val="28"/>
        </w:rPr>
      </w:pPr>
      <w:r>
        <w:rPr>
          <w:rFonts w:ascii="Times New Roman" w:hAnsi="Times New Roman" w:cs="Times New Roman"/>
          <w:b/>
          <w:sz w:val="28"/>
          <w:szCs w:val="28"/>
        </w:rPr>
        <w:t>„Serduszko dla mamy”</w:t>
      </w:r>
      <w:r>
        <w:rPr>
          <w:rFonts w:ascii="Times New Roman" w:hAnsi="Times New Roman" w:cs="Times New Roman"/>
          <w:sz w:val="28"/>
          <w:szCs w:val="28"/>
        </w:rPr>
        <w:t xml:space="preserve"> – to propozycja zabawy plastycznej, dzięki której dzieci będą mogły usprawnić małe rączki. Rodzic rysuje na kartce serce, a dziecko wylepia czerwoną plasteliną narysowane przez rodzica serduszko.</w:t>
      </w:r>
    </w:p>
    <w:p w:rsidR="00A50663" w:rsidRPr="001566D4" w:rsidRDefault="00034417" w:rsidP="00A50663">
      <w:pPr>
        <w:pStyle w:val="Akapitzlist"/>
        <w:numPr>
          <w:ilvl w:val="0"/>
          <w:numId w:val="3"/>
        </w:numPr>
        <w:jc w:val="both"/>
        <w:rPr>
          <w:rFonts w:ascii="Times New Roman" w:hAnsi="Times New Roman" w:cs="Times New Roman"/>
          <w:b/>
          <w:sz w:val="28"/>
          <w:szCs w:val="28"/>
        </w:rPr>
      </w:pPr>
      <w:r>
        <w:rPr>
          <w:rFonts w:ascii="Times New Roman" w:hAnsi="Times New Roman" w:cs="Times New Roman"/>
          <w:sz w:val="28"/>
          <w:szCs w:val="28"/>
        </w:rPr>
        <w:t>„</w:t>
      </w:r>
      <w:r>
        <w:rPr>
          <w:rFonts w:ascii="Times New Roman" w:hAnsi="Times New Roman" w:cs="Times New Roman"/>
          <w:b/>
          <w:sz w:val="28"/>
          <w:szCs w:val="28"/>
        </w:rPr>
        <w:t xml:space="preserve">Dla każdego coś miłego” </w:t>
      </w:r>
      <w:r w:rsidR="001566D4">
        <w:rPr>
          <w:rFonts w:ascii="Times New Roman" w:hAnsi="Times New Roman" w:cs="Times New Roman"/>
          <w:b/>
          <w:sz w:val="28"/>
          <w:szCs w:val="28"/>
        </w:rPr>
        <w:t xml:space="preserve">– </w:t>
      </w:r>
      <w:r w:rsidR="001566D4">
        <w:rPr>
          <w:rFonts w:ascii="Times New Roman" w:hAnsi="Times New Roman" w:cs="Times New Roman"/>
          <w:sz w:val="28"/>
          <w:szCs w:val="28"/>
        </w:rPr>
        <w:t>słuchanie fragmentu opowiadania. Rodzic czyta dziecku fragment opowiadania, a dziecko uważnie słucha. Po wysłuchaniu pokazuje jakie przedmioty wymieniono w opowiadaniu. Jeśli takie ma to podchodzi do nich i pokazuje: lalka, klocki, wyścigówka. Następnie buduje z klocków wieżę według swojego pomysłu dla lalki.</w:t>
      </w:r>
    </w:p>
    <w:p w:rsidR="001566D4" w:rsidRPr="00034417" w:rsidRDefault="001566D4" w:rsidP="001566D4">
      <w:pPr>
        <w:pStyle w:val="Akapitzlist"/>
        <w:jc w:val="both"/>
        <w:rPr>
          <w:rFonts w:ascii="Times New Roman" w:hAnsi="Times New Roman" w:cs="Times New Roman"/>
          <w:b/>
          <w:sz w:val="28"/>
          <w:szCs w:val="28"/>
        </w:rPr>
      </w:pPr>
    </w:p>
    <w:p w:rsidR="00034417" w:rsidRDefault="00034417" w:rsidP="00034417">
      <w:pPr>
        <w:pStyle w:val="Akapitzlist"/>
        <w:jc w:val="both"/>
        <w:rPr>
          <w:rFonts w:ascii="Times New Roman" w:hAnsi="Times New Roman" w:cs="Times New Roman"/>
          <w:sz w:val="26"/>
          <w:szCs w:val="26"/>
        </w:rPr>
      </w:pPr>
      <w:r w:rsidRPr="001566D4">
        <w:rPr>
          <w:rFonts w:ascii="Times New Roman" w:hAnsi="Times New Roman" w:cs="Times New Roman"/>
          <w:sz w:val="26"/>
          <w:szCs w:val="26"/>
        </w:rPr>
        <w:t xml:space="preserve">Kiedy dzieci poszły już do domu, w przedszkolu zapadła cisza, nawet mucha, która przebudziła się z zimowego snu, schowała się gdzieś za firanką i ucięła sobie drzemkę. Powoli zapadał zmrok, ostatnie prawie czerwone promienie słońca oświetlały regał z zabawkami. Nagle zza rogu wymaszerowały klocki. Klocki się powitały i rozpoczęły zabawę. Na początku zbudowały mur, potem płotek. Bardzo im się ta zabawa podobała. Po cichutku podeszła do nich lala, ładnie dygnęła, przywitała się ukłonem, bo to była grzeczna lalka. Poprosiła klocki, aby zbudowały dla niej wieżę, taką ogromną, aż do nieba. Klocki zaraz zabrały się za pracę, pracowały, ustawiały i stanęła piękna wieża. Lala zaklaskała w dłonie z uciechy. Nagle wszystkie zabawki usłyszały hałas, jakby jakaś wielka maszyna była blisko. To wyścigówka! Jechała bardzo szybko; wyścigówki inaczej nie potrafią. Jej motor warczał bardzo głośno, a ona jechała prosto i zakręcała. </w:t>
      </w:r>
      <w:proofErr w:type="spellStart"/>
      <w:r w:rsidRPr="001566D4">
        <w:rPr>
          <w:rFonts w:ascii="Times New Roman" w:hAnsi="Times New Roman" w:cs="Times New Roman"/>
          <w:sz w:val="26"/>
          <w:szCs w:val="26"/>
        </w:rPr>
        <w:t>Buuuuum</w:t>
      </w:r>
      <w:proofErr w:type="spellEnd"/>
      <w:r w:rsidRPr="001566D4">
        <w:rPr>
          <w:rFonts w:ascii="Times New Roman" w:hAnsi="Times New Roman" w:cs="Times New Roman"/>
          <w:sz w:val="26"/>
          <w:szCs w:val="26"/>
        </w:rPr>
        <w:t xml:space="preserve"> – wjechała w wieżę. Lala i klocki bardzo się zasmuciły. Ojej – złapała się za głowę wyścigówka. – Przepraszam, jestem taka szybka, zaraz wam pomogę naprawić wieżę. I wszystkie zabawki zbudowały na nowo budowlę. Bawiły się doskonale, gdy w drzwi</w:t>
      </w:r>
      <w:r w:rsidR="001566D4" w:rsidRPr="001566D4">
        <w:rPr>
          <w:rFonts w:ascii="Times New Roman" w:hAnsi="Times New Roman" w:cs="Times New Roman"/>
          <w:sz w:val="26"/>
          <w:szCs w:val="26"/>
        </w:rPr>
        <w:t>ach rozległ się odgłos klucza</w:t>
      </w:r>
      <w:r w:rsidRPr="001566D4">
        <w:rPr>
          <w:rFonts w:ascii="Times New Roman" w:hAnsi="Times New Roman" w:cs="Times New Roman"/>
          <w:sz w:val="26"/>
          <w:szCs w:val="26"/>
        </w:rPr>
        <w:t>. To przyszła pani Kasia, pomachała głową, złapała się pod boczki, westchnęła i posprzątała zabawki. Pomyślała: muszę porozmawiać z dziećmi, aby odkładały zabawki po zabawie.</w:t>
      </w:r>
    </w:p>
    <w:p w:rsidR="001566D4" w:rsidRDefault="001566D4" w:rsidP="00034417">
      <w:pPr>
        <w:pStyle w:val="Akapitzlist"/>
        <w:jc w:val="both"/>
        <w:rPr>
          <w:rFonts w:ascii="Times New Roman" w:hAnsi="Times New Roman" w:cs="Times New Roman"/>
          <w:sz w:val="26"/>
          <w:szCs w:val="26"/>
        </w:rPr>
      </w:pPr>
    </w:p>
    <w:p w:rsidR="001566D4" w:rsidRPr="001566D4" w:rsidRDefault="001566D4" w:rsidP="00034417">
      <w:pPr>
        <w:pStyle w:val="Akapitzlist"/>
        <w:jc w:val="both"/>
        <w:rPr>
          <w:rFonts w:ascii="Times New Roman" w:hAnsi="Times New Roman" w:cs="Times New Roman"/>
          <w:b/>
          <w:sz w:val="26"/>
          <w:szCs w:val="26"/>
        </w:rPr>
      </w:pPr>
    </w:p>
    <w:p w:rsidR="00A50663" w:rsidRPr="002B26C9" w:rsidRDefault="00D23412" w:rsidP="002B26C9">
      <w:pPr>
        <w:pStyle w:val="Akapitzlist"/>
        <w:numPr>
          <w:ilvl w:val="0"/>
          <w:numId w:val="3"/>
        </w:numPr>
        <w:autoSpaceDE w:val="0"/>
        <w:autoSpaceDN w:val="0"/>
        <w:adjustRightInd w:val="0"/>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„Rzut piłeczką do celu</w:t>
      </w:r>
      <w:r w:rsidR="001566D4" w:rsidRPr="002B26C9">
        <w:rPr>
          <w:rFonts w:ascii="Times New Roman" w:hAnsi="Times New Roman" w:cs="Times New Roman"/>
          <w:b/>
          <w:sz w:val="28"/>
          <w:szCs w:val="28"/>
        </w:rPr>
        <w:t>” –</w:t>
      </w:r>
      <w:r w:rsidR="001566D4" w:rsidRPr="002B26C9">
        <w:rPr>
          <w:rFonts w:ascii="Times New Roman" w:hAnsi="Times New Roman" w:cs="Times New Roman"/>
          <w:sz w:val="28"/>
          <w:szCs w:val="28"/>
        </w:rPr>
        <w:t>to propozycja zabawy ruchowej</w:t>
      </w:r>
      <w:r>
        <w:rPr>
          <w:rFonts w:ascii="Times New Roman" w:hAnsi="Times New Roman" w:cs="Times New Roman"/>
          <w:sz w:val="28"/>
          <w:szCs w:val="28"/>
        </w:rPr>
        <w:t xml:space="preserve"> z elementem rzutu</w:t>
      </w:r>
      <w:r w:rsidR="001566D4" w:rsidRPr="002B26C9">
        <w:rPr>
          <w:rFonts w:ascii="Times New Roman" w:hAnsi="Times New Roman" w:cs="Times New Roman"/>
          <w:sz w:val="28"/>
          <w:szCs w:val="28"/>
        </w:rPr>
        <w:t xml:space="preserve">, która usprawni motorykę dużą. Rodzic </w:t>
      </w:r>
      <w:r>
        <w:rPr>
          <w:rFonts w:ascii="Times New Roman" w:hAnsi="Times New Roman" w:cs="Times New Roman"/>
          <w:sz w:val="28"/>
          <w:szCs w:val="28"/>
        </w:rPr>
        <w:t xml:space="preserve"> kładzie na podłodze wiaderko, dziecko stoi naprzeciw wiaderka trzymając piłkę w rękach. Podejmuje próby rzutu piłką do wiaderka, zabawę można powtórzyć kilka razy.</w:t>
      </w:r>
    </w:p>
    <w:p w:rsidR="002B26C9" w:rsidRPr="002B26C9" w:rsidRDefault="002B26C9" w:rsidP="002B26C9">
      <w:pPr>
        <w:pStyle w:val="Akapitzlist"/>
        <w:autoSpaceDE w:val="0"/>
        <w:autoSpaceDN w:val="0"/>
        <w:adjustRightInd w:val="0"/>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Życzymy miłej zabawy</w:t>
      </w:r>
      <w:r w:rsidRPr="002B26C9">
        <w:rPr>
          <w:rFonts w:ascii="Times New Roman" w:hAnsi="Times New Roman" w:cs="Times New Roman"/>
          <w:b/>
          <w:sz w:val="28"/>
          <w:szCs w:val="28"/>
        </w:rPr>
        <w:sym w:font="Wingdings" w:char="F04A"/>
      </w:r>
    </w:p>
    <w:p w:rsidR="00A50663" w:rsidRPr="00034417" w:rsidRDefault="00A50663" w:rsidP="00A50663">
      <w:pPr>
        <w:autoSpaceDE w:val="0"/>
        <w:autoSpaceDN w:val="0"/>
        <w:adjustRightInd w:val="0"/>
        <w:spacing w:line="360" w:lineRule="auto"/>
        <w:rPr>
          <w:rFonts w:ascii="Times New Roman" w:hAnsi="Times New Roman" w:cs="Times New Roman"/>
          <w:sz w:val="24"/>
          <w:szCs w:val="24"/>
        </w:rPr>
      </w:pPr>
    </w:p>
    <w:p w:rsidR="00A50663" w:rsidRPr="00034417" w:rsidRDefault="00A50663" w:rsidP="00A50663">
      <w:pPr>
        <w:autoSpaceDE w:val="0"/>
        <w:autoSpaceDN w:val="0"/>
        <w:adjustRightInd w:val="0"/>
        <w:spacing w:line="360" w:lineRule="auto"/>
        <w:rPr>
          <w:rFonts w:ascii="Times New Roman" w:hAnsi="Times New Roman" w:cs="Times New Roman"/>
          <w:sz w:val="24"/>
          <w:szCs w:val="24"/>
        </w:rPr>
      </w:pPr>
    </w:p>
    <w:p w:rsidR="00A50663" w:rsidRPr="00034417" w:rsidRDefault="00A50663" w:rsidP="00A50663">
      <w:pPr>
        <w:autoSpaceDE w:val="0"/>
        <w:autoSpaceDN w:val="0"/>
        <w:adjustRightInd w:val="0"/>
        <w:spacing w:line="360" w:lineRule="auto"/>
        <w:rPr>
          <w:rFonts w:ascii="Times New Roman" w:hAnsi="Times New Roman" w:cs="Times New Roman"/>
          <w:sz w:val="24"/>
          <w:szCs w:val="24"/>
        </w:rPr>
      </w:pPr>
    </w:p>
    <w:p w:rsidR="00A50663" w:rsidRDefault="00A50663" w:rsidP="00A50663">
      <w:pPr>
        <w:autoSpaceDE w:val="0"/>
        <w:autoSpaceDN w:val="0"/>
        <w:adjustRightInd w:val="0"/>
        <w:spacing w:line="360" w:lineRule="auto"/>
        <w:rPr>
          <w:rFonts w:ascii="Times New Roman" w:hAnsi="Times New Roman" w:cs="Times New Roman"/>
          <w:sz w:val="24"/>
          <w:szCs w:val="24"/>
        </w:rPr>
      </w:pPr>
    </w:p>
    <w:p w:rsidR="00A50663" w:rsidRDefault="00A50663" w:rsidP="00A50663">
      <w:pPr>
        <w:autoSpaceDE w:val="0"/>
        <w:autoSpaceDN w:val="0"/>
        <w:adjustRightInd w:val="0"/>
        <w:spacing w:line="360" w:lineRule="auto"/>
        <w:rPr>
          <w:rFonts w:ascii="Times New Roman" w:hAnsi="Times New Roman" w:cs="Times New Roman"/>
          <w:sz w:val="24"/>
          <w:szCs w:val="24"/>
        </w:rPr>
      </w:pPr>
    </w:p>
    <w:p w:rsidR="00A50663" w:rsidRDefault="00A50663" w:rsidP="00A50663">
      <w:pPr>
        <w:autoSpaceDE w:val="0"/>
        <w:autoSpaceDN w:val="0"/>
        <w:adjustRightInd w:val="0"/>
        <w:spacing w:line="360" w:lineRule="auto"/>
        <w:rPr>
          <w:rFonts w:ascii="Times New Roman" w:hAnsi="Times New Roman" w:cs="Times New Roman"/>
          <w:sz w:val="24"/>
          <w:szCs w:val="24"/>
        </w:rPr>
      </w:pPr>
    </w:p>
    <w:p w:rsidR="00A50663" w:rsidRDefault="00A50663" w:rsidP="00A50663">
      <w:pPr>
        <w:autoSpaceDE w:val="0"/>
        <w:autoSpaceDN w:val="0"/>
        <w:adjustRightInd w:val="0"/>
        <w:spacing w:line="360" w:lineRule="auto"/>
        <w:rPr>
          <w:rFonts w:ascii="Times New Roman" w:hAnsi="Times New Roman" w:cs="Times New Roman"/>
          <w:sz w:val="24"/>
          <w:szCs w:val="24"/>
        </w:rPr>
      </w:pPr>
    </w:p>
    <w:p w:rsidR="00A50663" w:rsidRDefault="00A50663" w:rsidP="00A50663">
      <w:pPr>
        <w:autoSpaceDE w:val="0"/>
        <w:autoSpaceDN w:val="0"/>
        <w:adjustRightInd w:val="0"/>
        <w:spacing w:line="360" w:lineRule="auto"/>
        <w:rPr>
          <w:rFonts w:ascii="Times New Roman" w:hAnsi="Times New Roman" w:cs="Times New Roman"/>
          <w:sz w:val="24"/>
          <w:szCs w:val="24"/>
        </w:rPr>
      </w:pPr>
    </w:p>
    <w:p w:rsidR="00A50663" w:rsidRDefault="00A50663" w:rsidP="00A50663">
      <w:pPr>
        <w:autoSpaceDE w:val="0"/>
        <w:autoSpaceDN w:val="0"/>
        <w:adjustRightInd w:val="0"/>
        <w:spacing w:line="360" w:lineRule="auto"/>
        <w:rPr>
          <w:sz w:val="24"/>
          <w:szCs w:val="24"/>
        </w:rPr>
      </w:pPr>
      <w:r>
        <w:rPr>
          <w:rFonts w:ascii="Times New Roman" w:hAnsi="Times New Roman" w:cs="Times New Roman"/>
          <w:sz w:val="24"/>
          <w:szCs w:val="24"/>
        </w:rPr>
        <w:t>Źródło materiałów</w:t>
      </w:r>
      <w:r>
        <w:rPr>
          <w:sz w:val="24"/>
          <w:szCs w:val="24"/>
        </w:rPr>
        <w:t>:</w:t>
      </w:r>
    </w:p>
    <w:p w:rsidR="00A50663" w:rsidRDefault="00A50663" w:rsidP="00A506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„Przewodnik metodyczny .Plac zabaw trzylatek. Cz.2 ” wydawnictwa WSIP</w:t>
      </w:r>
    </w:p>
    <w:p w:rsidR="00A50663" w:rsidRDefault="00A50663" w:rsidP="00A5066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Opracowanie merytoryczne i redakcyjne: Blanka </w:t>
      </w:r>
      <w:proofErr w:type="spellStart"/>
      <w:r>
        <w:rPr>
          <w:rFonts w:ascii="Times New Roman" w:hAnsi="Times New Roman" w:cs="Times New Roman"/>
          <w:sz w:val="24"/>
          <w:szCs w:val="24"/>
        </w:rPr>
        <w:t>Mieszkow</w:t>
      </w:r>
      <w:proofErr w:type="spellEnd"/>
      <w:r>
        <w:rPr>
          <w:rFonts w:ascii="Times New Roman" w:hAnsi="Times New Roman" w:cs="Times New Roman"/>
          <w:sz w:val="24"/>
          <w:szCs w:val="24"/>
        </w:rPr>
        <w:t>.</w:t>
      </w:r>
    </w:p>
    <w:p w:rsidR="00A50663" w:rsidRDefault="00A50663" w:rsidP="00A50663">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Piosenki ze strony </w:t>
      </w:r>
      <w:proofErr w:type="spellStart"/>
      <w:r>
        <w:rPr>
          <w:rFonts w:ascii="Times New Roman" w:hAnsi="Times New Roman" w:cs="Times New Roman"/>
          <w:sz w:val="24"/>
          <w:szCs w:val="24"/>
        </w:rPr>
        <w:t>Youtube</w:t>
      </w:r>
      <w:proofErr w:type="spellEnd"/>
      <w:r>
        <w:rPr>
          <w:rFonts w:ascii="Times New Roman" w:hAnsi="Times New Roman" w:cs="Times New Roman"/>
          <w:sz w:val="24"/>
          <w:szCs w:val="24"/>
        </w:rPr>
        <w:t>.</w:t>
      </w:r>
    </w:p>
    <w:p w:rsidR="00D90416" w:rsidRDefault="00D23412"/>
    <w:sectPr w:rsidR="00D90416" w:rsidSect="00D37A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E23DA"/>
    <w:multiLevelType w:val="hybridMultilevel"/>
    <w:tmpl w:val="AC385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237578F"/>
    <w:multiLevelType w:val="hybridMultilevel"/>
    <w:tmpl w:val="4BB606C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6DD7184D"/>
    <w:multiLevelType w:val="hybridMultilevel"/>
    <w:tmpl w:val="AB5C9314"/>
    <w:lvl w:ilvl="0" w:tplc="35183C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7C941679"/>
    <w:multiLevelType w:val="hybridMultilevel"/>
    <w:tmpl w:val="A45E21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50663"/>
    <w:rsid w:val="00034417"/>
    <w:rsid w:val="000C56C3"/>
    <w:rsid w:val="001566D4"/>
    <w:rsid w:val="00166792"/>
    <w:rsid w:val="002B26C9"/>
    <w:rsid w:val="00402529"/>
    <w:rsid w:val="00571627"/>
    <w:rsid w:val="005D136A"/>
    <w:rsid w:val="00A50663"/>
    <w:rsid w:val="00D23412"/>
    <w:rsid w:val="00D37AD0"/>
    <w:rsid w:val="00DB6BDE"/>
    <w:rsid w:val="00FD3D4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066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50663"/>
    <w:pPr>
      <w:ind w:left="720"/>
      <w:contextualSpacing/>
    </w:pPr>
  </w:style>
  <w:style w:type="character" w:styleId="Hipercze">
    <w:name w:val="Hyperlink"/>
    <w:basedOn w:val="Domylnaczcionkaakapitu"/>
    <w:uiPriority w:val="99"/>
    <w:semiHidden/>
    <w:unhideWhenUsed/>
    <w:rsid w:val="00A50663"/>
    <w:rPr>
      <w:color w:val="0000FF"/>
      <w:u w:val="single"/>
    </w:rPr>
  </w:style>
</w:styles>
</file>

<file path=word/webSettings.xml><?xml version="1.0" encoding="utf-8"?>
<w:webSettings xmlns:r="http://schemas.openxmlformats.org/officeDocument/2006/relationships" xmlns:w="http://schemas.openxmlformats.org/wordprocessingml/2006/main">
  <w:divs>
    <w:div w:id="127004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4T9mvzAZhD8"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411</Words>
  <Characters>2466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5</cp:revision>
  <dcterms:created xsi:type="dcterms:W3CDTF">2020-05-21T15:00:00Z</dcterms:created>
  <dcterms:modified xsi:type="dcterms:W3CDTF">2020-05-25T17:35:00Z</dcterms:modified>
</cp:coreProperties>
</file>