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6" w:rsidRDefault="003C37F1" w:rsidP="003C3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7304D8">
        <w:rPr>
          <w:rFonts w:ascii="Times New Roman" w:hAnsi="Times New Roman" w:cs="Times New Roman"/>
          <w:b/>
          <w:sz w:val="28"/>
          <w:szCs w:val="28"/>
        </w:rPr>
        <w:t xml:space="preserve"> dnia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C37F1">
        <w:rPr>
          <w:rFonts w:ascii="Times New Roman" w:hAnsi="Times New Roman" w:cs="Times New Roman"/>
          <w:b/>
          <w:sz w:val="28"/>
          <w:szCs w:val="28"/>
          <w:highlight w:val="green"/>
        </w:rPr>
        <w:t>Witaj wiosno!</w:t>
      </w:r>
    </w:p>
    <w:p w:rsidR="003C37F1" w:rsidRPr="00C50189" w:rsidRDefault="003C37F1" w:rsidP="003C37F1">
      <w:pPr>
        <w:jc w:val="both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>Drodzy rodzice i dzieci!</w:t>
      </w:r>
    </w:p>
    <w:p w:rsidR="003C37F1" w:rsidRPr="00C50189" w:rsidRDefault="003C37F1" w:rsidP="003C37F1">
      <w:pPr>
        <w:jc w:val="both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>D</w:t>
      </w:r>
      <w:r w:rsidR="00BB6B0D" w:rsidRPr="00C50189">
        <w:rPr>
          <w:rFonts w:ascii="Times New Roman" w:hAnsi="Times New Roman" w:cs="Times New Roman"/>
          <w:sz w:val="28"/>
          <w:szCs w:val="28"/>
        </w:rPr>
        <w:t xml:space="preserve">ziś przywitamy wiosnę, poznamy jej </w:t>
      </w:r>
      <w:r w:rsidR="005A2EF5">
        <w:rPr>
          <w:rFonts w:ascii="Times New Roman" w:hAnsi="Times New Roman" w:cs="Times New Roman"/>
          <w:sz w:val="28"/>
          <w:szCs w:val="28"/>
        </w:rPr>
        <w:t>atrybuty. Małe rączki usprawnimy</w:t>
      </w:r>
      <w:r w:rsidR="00BB6B0D" w:rsidRPr="00C50189">
        <w:rPr>
          <w:rFonts w:ascii="Times New Roman" w:hAnsi="Times New Roman" w:cs="Times New Roman"/>
          <w:sz w:val="28"/>
          <w:szCs w:val="28"/>
        </w:rPr>
        <w:t xml:space="preserve"> rysując na kartce papieru</w:t>
      </w:r>
      <w:r w:rsidR="00FC0050" w:rsidRPr="00C50189">
        <w:rPr>
          <w:rFonts w:ascii="Times New Roman" w:hAnsi="Times New Roman" w:cs="Times New Roman"/>
          <w:sz w:val="28"/>
          <w:szCs w:val="28"/>
        </w:rPr>
        <w:t>, kształtując</w:t>
      </w:r>
      <w:r w:rsidR="007304D8" w:rsidRPr="00C50189">
        <w:rPr>
          <w:rFonts w:ascii="Times New Roman" w:hAnsi="Times New Roman" w:cs="Times New Roman"/>
          <w:sz w:val="28"/>
          <w:szCs w:val="28"/>
        </w:rPr>
        <w:t xml:space="preserve"> do tego</w:t>
      </w:r>
      <w:r w:rsidR="00FC0050" w:rsidRPr="00C50189">
        <w:rPr>
          <w:rFonts w:ascii="Times New Roman" w:hAnsi="Times New Roman" w:cs="Times New Roman"/>
          <w:sz w:val="28"/>
          <w:szCs w:val="28"/>
        </w:rPr>
        <w:t xml:space="preserve"> prawidłowy chwyt kredki</w:t>
      </w:r>
      <w:r w:rsidR="00BB6B0D" w:rsidRPr="00C50189">
        <w:rPr>
          <w:rFonts w:ascii="Times New Roman" w:hAnsi="Times New Roman" w:cs="Times New Roman"/>
          <w:sz w:val="28"/>
          <w:szCs w:val="28"/>
        </w:rPr>
        <w:t>. Kolory wiosny po</w:t>
      </w:r>
      <w:r w:rsidR="007304D8" w:rsidRPr="00C50189">
        <w:rPr>
          <w:rFonts w:ascii="Times New Roman" w:hAnsi="Times New Roman" w:cs="Times New Roman"/>
          <w:sz w:val="28"/>
          <w:szCs w:val="28"/>
        </w:rPr>
        <w:t xml:space="preserve">znamy, będziemy je łączyć parami </w:t>
      </w:r>
      <w:r w:rsidR="00FC0050" w:rsidRPr="00C50189">
        <w:rPr>
          <w:rFonts w:ascii="Times New Roman" w:hAnsi="Times New Roman" w:cs="Times New Roman"/>
          <w:sz w:val="28"/>
          <w:szCs w:val="28"/>
        </w:rPr>
        <w:t xml:space="preserve"> </w:t>
      </w:r>
      <w:r w:rsidR="007304D8" w:rsidRPr="00C50189">
        <w:rPr>
          <w:rFonts w:ascii="Times New Roman" w:hAnsi="Times New Roman" w:cs="Times New Roman"/>
          <w:sz w:val="28"/>
          <w:szCs w:val="28"/>
        </w:rPr>
        <w:t>(klasyfikacja</w:t>
      </w:r>
      <w:r w:rsidR="00420B88" w:rsidRPr="00C50189">
        <w:rPr>
          <w:rFonts w:ascii="Times New Roman" w:hAnsi="Times New Roman" w:cs="Times New Roman"/>
          <w:sz w:val="28"/>
          <w:szCs w:val="28"/>
        </w:rPr>
        <w:t xml:space="preserve"> obiektów ze</w:t>
      </w:r>
      <w:r w:rsidR="00F96683" w:rsidRPr="00C50189">
        <w:rPr>
          <w:rFonts w:ascii="Times New Roman" w:hAnsi="Times New Roman" w:cs="Times New Roman"/>
          <w:sz w:val="28"/>
          <w:szCs w:val="28"/>
        </w:rPr>
        <w:t xml:space="preserve"> względu na jedną cechę </w:t>
      </w:r>
      <w:r w:rsidR="007304D8" w:rsidRPr="00C50189">
        <w:rPr>
          <w:rFonts w:ascii="Times New Roman" w:hAnsi="Times New Roman" w:cs="Times New Roman"/>
          <w:sz w:val="28"/>
          <w:szCs w:val="28"/>
        </w:rPr>
        <w:t>–</w:t>
      </w:r>
      <w:r w:rsidR="00F96683" w:rsidRPr="00C50189">
        <w:rPr>
          <w:rFonts w:ascii="Times New Roman" w:hAnsi="Times New Roman" w:cs="Times New Roman"/>
          <w:sz w:val="28"/>
          <w:szCs w:val="28"/>
        </w:rPr>
        <w:t xml:space="preserve"> </w:t>
      </w:r>
      <w:r w:rsidR="00420B88" w:rsidRPr="00C50189">
        <w:rPr>
          <w:rFonts w:ascii="Times New Roman" w:hAnsi="Times New Roman" w:cs="Times New Roman"/>
          <w:sz w:val="28"/>
          <w:szCs w:val="28"/>
        </w:rPr>
        <w:t>kolor</w:t>
      </w:r>
      <w:r w:rsidR="007304D8" w:rsidRPr="00C50189">
        <w:rPr>
          <w:rFonts w:ascii="Times New Roman" w:hAnsi="Times New Roman" w:cs="Times New Roman"/>
          <w:sz w:val="28"/>
          <w:szCs w:val="28"/>
        </w:rPr>
        <w:t>)</w:t>
      </w:r>
      <w:r w:rsidR="00BB6B0D" w:rsidRPr="00C50189">
        <w:rPr>
          <w:rFonts w:ascii="Times New Roman" w:hAnsi="Times New Roman" w:cs="Times New Roman"/>
          <w:sz w:val="28"/>
          <w:szCs w:val="28"/>
        </w:rPr>
        <w:t>.</w:t>
      </w:r>
      <w:r w:rsidRPr="00C50189">
        <w:rPr>
          <w:rFonts w:ascii="Times New Roman" w:hAnsi="Times New Roman" w:cs="Times New Roman"/>
          <w:sz w:val="28"/>
          <w:szCs w:val="28"/>
        </w:rPr>
        <w:t xml:space="preserve"> </w:t>
      </w:r>
      <w:r w:rsidR="00F96683" w:rsidRPr="00C50189">
        <w:rPr>
          <w:rFonts w:ascii="Times New Roman" w:hAnsi="Times New Roman" w:cs="Times New Roman"/>
          <w:sz w:val="28"/>
          <w:szCs w:val="28"/>
        </w:rPr>
        <w:t>Będziemy ruszać się i</w:t>
      </w:r>
      <w:r w:rsidRPr="00C50189">
        <w:rPr>
          <w:rFonts w:ascii="Times New Roman" w:hAnsi="Times New Roman" w:cs="Times New Roman"/>
          <w:sz w:val="28"/>
          <w:szCs w:val="28"/>
        </w:rPr>
        <w:t xml:space="preserve"> bawić przy muzyce.</w:t>
      </w:r>
    </w:p>
    <w:p w:rsidR="003C37F1" w:rsidRPr="00C50189" w:rsidRDefault="003C37F1" w:rsidP="003C37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>Na dobry początek dnia proponujemy trochę gimnastyki, bo gimnastyka i ruch jak wiecie dla zdrowia najlepsze są na świecie. Rodzic włącza piosenkę „Śpiewające brzdące – zabawy i ćwiczenia 2”, której</w:t>
      </w:r>
      <w:r w:rsidR="005A2EF5">
        <w:rPr>
          <w:rFonts w:ascii="Times New Roman" w:hAnsi="Times New Roman" w:cs="Times New Roman"/>
          <w:sz w:val="28"/>
          <w:szCs w:val="28"/>
        </w:rPr>
        <w:t xml:space="preserve"> link znajdziecie  niżej, a dziecko </w:t>
      </w:r>
      <w:r w:rsidRPr="00C50189">
        <w:rPr>
          <w:rFonts w:ascii="Times New Roman" w:hAnsi="Times New Roman" w:cs="Times New Roman"/>
          <w:sz w:val="28"/>
          <w:szCs w:val="28"/>
        </w:rPr>
        <w:t xml:space="preserve">wykonuje </w:t>
      </w:r>
      <w:r w:rsidR="005A2EF5">
        <w:rPr>
          <w:rFonts w:ascii="Times New Roman" w:hAnsi="Times New Roman" w:cs="Times New Roman"/>
          <w:sz w:val="28"/>
          <w:szCs w:val="28"/>
        </w:rPr>
        <w:t xml:space="preserve"> te same gesty, które usłyszy</w:t>
      </w:r>
      <w:r w:rsidRPr="00C50189">
        <w:rPr>
          <w:rFonts w:ascii="Times New Roman" w:hAnsi="Times New Roman" w:cs="Times New Roman"/>
          <w:sz w:val="28"/>
          <w:szCs w:val="28"/>
        </w:rPr>
        <w:t xml:space="preserve"> w piosence.</w:t>
      </w:r>
    </w:p>
    <w:p w:rsidR="003C37F1" w:rsidRPr="00C50189" w:rsidRDefault="00C052E8" w:rsidP="003C37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C37F1" w:rsidRPr="00C5018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https://www.youtube.com/watch?v=4T9mvzAZhD8</w:t>
        </w:r>
      </w:hyperlink>
    </w:p>
    <w:p w:rsidR="003C37F1" w:rsidRPr="00C50189" w:rsidRDefault="003C37F1" w:rsidP="003C37F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C37F1" w:rsidRPr="00C50189" w:rsidRDefault="003C37F1" w:rsidP="003C37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 xml:space="preserve">Gdy już trochę się poruszaliśmy proponujemy </w:t>
      </w:r>
      <w:r w:rsidR="00A6670A" w:rsidRPr="00C50189">
        <w:rPr>
          <w:rFonts w:ascii="Times New Roman" w:hAnsi="Times New Roman" w:cs="Times New Roman"/>
          <w:sz w:val="28"/>
          <w:szCs w:val="28"/>
        </w:rPr>
        <w:t>zagadkę</w:t>
      </w:r>
      <w:r w:rsidRPr="00C50189">
        <w:rPr>
          <w:rFonts w:ascii="Times New Roman" w:hAnsi="Times New Roman" w:cs="Times New Roman"/>
          <w:sz w:val="28"/>
          <w:szCs w:val="28"/>
        </w:rPr>
        <w:t xml:space="preserve">  E. </w:t>
      </w:r>
      <w:proofErr w:type="spellStart"/>
      <w:r w:rsidRPr="00C50189">
        <w:rPr>
          <w:rFonts w:ascii="Times New Roman" w:hAnsi="Times New Roman" w:cs="Times New Roman"/>
          <w:sz w:val="28"/>
          <w:szCs w:val="28"/>
        </w:rPr>
        <w:t>Stadtmüller</w:t>
      </w:r>
      <w:proofErr w:type="spellEnd"/>
      <w:r w:rsidR="0047189B" w:rsidRPr="00C50189">
        <w:rPr>
          <w:rFonts w:ascii="Times New Roman" w:hAnsi="Times New Roman" w:cs="Times New Roman"/>
          <w:sz w:val="28"/>
          <w:szCs w:val="28"/>
        </w:rPr>
        <w:t>. Rodzic czyta zagadkę, a dziecko podejmuje próbę rozwiązania zagadki. Pomocne może być zdjęcie zamieszczone poniżej.</w:t>
      </w:r>
    </w:p>
    <w:p w:rsidR="003C37F1" w:rsidRPr="00C50189" w:rsidRDefault="003C37F1" w:rsidP="003C37F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C37F1" w:rsidRPr="00C50189" w:rsidRDefault="003C37F1" w:rsidP="003C37F1">
      <w:pPr>
        <w:pStyle w:val="Akapitzlist"/>
        <w:rPr>
          <w:rFonts w:ascii="Times New Roman" w:hAnsi="Times New Roman" w:cs="Times New Roman"/>
          <w:sz w:val="28"/>
          <w:szCs w:val="28"/>
        </w:rPr>
        <w:sectPr w:rsidR="003C37F1" w:rsidRPr="00C50189" w:rsidSect="00817F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0050" w:rsidRPr="00C50189" w:rsidRDefault="003C37F1" w:rsidP="00FC005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lastRenderedPageBreak/>
        <w:t xml:space="preserve">Idzie ku nam po </w:t>
      </w:r>
      <w:r w:rsidR="00A6670A" w:rsidRPr="00C5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050" w:rsidRPr="00C50189" w:rsidRDefault="003C37F1" w:rsidP="00FC005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 xml:space="preserve">łąkach i cała jest </w:t>
      </w:r>
      <w:r w:rsidR="00A6670A" w:rsidRPr="00C50189">
        <w:rPr>
          <w:rFonts w:ascii="Times New Roman" w:hAnsi="Times New Roman" w:cs="Times New Roman"/>
          <w:sz w:val="28"/>
          <w:szCs w:val="28"/>
        </w:rPr>
        <w:t xml:space="preserve"> </w:t>
      </w:r>
      <w:r w:rsidRPr="00C50189">
        <w:rPr>
          <w:rFonts w:ascii="Times New Roman" w:hAnsi="Times New Roman" w:cs="Times New Roman"/>
          <w:sz w:val="28"/>
          <w:szCs w:val="28"/>
        </w:rPr>
        <w:t xml:space="preserve">w skowronkach. </w:t>
      </w:r>
    </w:p>
    <w:p w:rsidR="00FC0050" w:rsidRPr="00C50189" w:rsidRDefault="003C37F1" w:rsidP="00FC005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>W jaskółkach i w słowikach,</w:t>
      </w:r>
    </w:p>
    <w:p w:rsidR="003C37F1" w:rsidRPr="00C50189" w:rsidRDefault="003C37F1" w:rsidP="00FC005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 xml:space="preserve"> i w słońca ciepłych promykach. (wiosna)</w:t>
      </w:r>
    </w:p>
    <w:p w:rsidR="00A6670A" w:rsidRPr="00C50189" w:rsidRDefault="00A6670A" w:rsidP="003C37F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670A" w:rsidRPr="00C50189" w:rsidRDefault="00A6670A" w:rsidP="003C37F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670A" w:rsidRPr="00C50189" w:rsidRDefault="00A6670A" w:rsidP="003C37F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55570" cy="1522066"/>
            <wp:effectExtent l="19050" t="0" r="0" b="0"/>
            <wp:docPr id="1" name="Obraz 1" descr="Wiosennej Łące, Wiosna, Oznaki Wio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j Łące, Wiosna, Oznaki Wios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2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0A" w:rsidRPr="00C50189" w:rsidRDefault="0047189B" w:rsidP="003C37F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C50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89B" w:rsidRPr="00C50189" w:rsidRDefault="007B0500" w:rsidP="00471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już umysł troszkę usprawniony</w:t>
      </w:r>
      <w:r w:rsidR="0047189B" w:rsidRPr="00C50189">
        <w:rPr>
          <w:rFonts w:ascii="Times New Roman" w:hAnsi="Times New Roman" w:cs="Times New Roman"/>
          <w:sz w:val="28"/>
          <w:szCs w:val="28"/>
        </w:rPr>
        <w:t xml:space="preserve"> proponujemy </w:t>
      </w:r>
      <w:r w:rsidR="008B5DBA" w:rsidRPr="00C50189">
        <w:rPr>
          <w:rFonts w:ascii="Times New Roman" w:hAnsi="Times New Roman" w:cs="Times New Roman"/>
          <w:sz w:val="28"/>
          <w:szCs w:val="28"/>
        </w:rPr>
        <w:t xml:space="preserve"> zabawę</w:t>
      </w:r>
      <w:r w:rsidR="007304D8" w:rsidRPr="00C50189">
        <w:rPr>
          <w:rFonts w:ascii="Times New Roman" w:hAnsi="Times New Roman" w:cs="Times New Roman"/>
          <w:sz w:val="28"/>
          <w:szCs w:val="28"/>
        </w:rPr>
        <w:t xml:space="preserve"> plastyczną</w:t>
      </w:r>
      <w:r w:rsidR="008B5DBA" w:rsidRPr="00C50189">
        <w:rPr>
          <w:rFonts w:ascii="Times New Roman" w:hAnsi="Times New Roman" w:cs="Times New Roman"/>
          <w:sz w:val="28"/>
          <w:szCs w:val="28"/>
        </w:rPr>
        <w:t xml:space="preserve"> do </w:t>
      </w:r>
      <w:r w:rsidR="0047189B" w:rsidRPr="00C50189">
        <w:rPr>
          <w:rFonts w:ascii="Times New Roman" w:hAnsi="Times New Roman" w:cs="Times New Roman"/>
          <w:sz w:val="28"/>
          <w:szCs w:val="28"/>
        </w:rPr>
        <w:t>wiersz</w:t>
      </w:r>
      <w:r w:rsidR="008B5DBA" w:rsidRPr="00C50189">
        <w:rPr>
          <w:rFonts w:ascii="Times New Roman" w:hAnsi="Times New Roman" w:cs="Times New Roman"/>
          <w:sz w:val="28"/>
          <w:szCs w:val="28"/>
        </w:rPr>
        <w:t>a</w:t>
      </w:r>
      <w:r w:rsidR="0047189B" w:rsidRPr="00C50189">
        <w:rPr>
          <w:rFonts w:ascii="Times New Roman" w:hAnsi="Times New Roman" w:cs="Times New Roman"/>
          <w:sz w:val="28"/>
          <w:szCs w:val="28"/>
        </w:rPr>
        <w:t xml:space="preserve"> </w:t>
      </w:r>
      <w:r w:rsidR="0047189B" w:rsidRPr="00C50189">
        <w:rPr>
          <w:rFonts w:ascii="Times New Roman" w:hAnsi="Times New Roman" w:cs="Times New Roman"/>
          <w:b/>
          <w:sz w:val="28"/>
          <w:szCs w:val="28"/>
        </w:rPr>
        <w:t xml:space="preserve">D. </w:t>
      </w:r>
      <w:proofErr w:type="spellStart"/>
      <w:r w:rsidR="0047189B" w:rsidRPr="00C50189">
        <w:rPr>
          <w:rFonts w:ascii="Times New Roman" w:hAnsi="Times New Roman" w:cs="Times New Roman"/>
          <w:b/>
          <w:sz w:val="28"/>
          <w:szCs w:val="28"/>
        </w:rPr>
        <w:t>Gellner</w:t>
      </w:r>
      <w:proofErr w:type="spellEnd"/>
      <w:r w:rsidR="0047189B" w:rsidRPr="00C50189">
        <w:rPr>
          <w:rFonts w:ascii="Times New Roman" w:hAnsi="Times New Roman" w:cs="Times New Roman"/>
          <w:b/>
          <w:sz w:val="28"/>
          <w:szCs w:val="28"/>
        </w:rPr>
        <w:t xml:space="preserve">  „Portret wiosny”</w:t>
      </w:r>
    </w:p>
    <w:p w:rsidR="0047189B" w:rsidRPr="00C50189" w:rsidRDefault="0047189B" w:rsidP="0047189B">
      <w:pPr>
        <w:pStyle w:val="Akapitzli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Oto wiosna na obrazku.</w:t>
      </w:r>
      <w:r w:rsidRPr="00C5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Grzeje uszy</w:t>
      </w:r>
      <w:r w:rsidRPr="00C5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słońca blasku.</w:t>
      </w:r>
      <w:r w:rsidRPr="00C5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Kwiat jej zakwitł</w:t>
      </w:r>
      <w:r w:rsidRPr="00C5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sukience,</w:t>
      </w:r>
      <w:r w:rsidRPr="00C5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na ręce.</w:t>
      </w:r>
      <w:r w:rsidRPr="00C5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Szpak jej w bucie</w:t>
      </w:r>
      <w:r w:rsidRPr="00C5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gniazdo uwił</w:t>
      </w:r>
      <w:r w:rsidRPr="00C5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choć o gnieździe</w:t>
      </w:r>
      <w:r w:rsidRPr="00C5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nic nie mówił.</w:t>
      </w:r>
      <w:r w:rsidRPr="00C5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na palcu</w:t>
      </w:r>
      <w:r w:rsidRPr="00C5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siadł skowronek</w:t>
      </w:r>
      <w:r w:rsidRPr="00C5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wygląda</w:t>
      </w:r>
      <w:r w:rsidRPr="00C5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jak pierścionek.</w:t>
      </w:r>
    </w:p>
    <w:p w:rsidR="00B4603A" w:rsidRPr="00C50189" w:rsidRDefault="00B4603A" w:rsidP="0047189B">
      <w:pPr>
        <w:pStyle w:val="Akapitzli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603A" w:rsidRPr="00C50189" w:rsidRDefault="008B5DBA" w:rsidP="00B0578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>Do</w:t>
      </w:r>
      <w:r w:rsidR="00B67CED" w:rsidRPr="00C50189">
        <w:rPr>
          <w:rFonts w:ascii="Times New Roman" w:hAnsi="Times New Roman" w:cs="Times New Roman"/>
          <w:sz w:val="28"/>
          <w:szCs w:val="28"/>
        </w:rPr>
        <w:t xml:space="preserve"> zabawy prosimy o przygotowanie kartki papieru i kredki. </w:t>
      </w:r>
      <w:r w:rsidRPr="00C50189">
        <w:rPr>
          <w:rFonts w:ascii="Times New Roman" w:hAnsi="Times New Roman" w:cs="Times New Roman"/>
          <w:sz w:val="28"/>
          <w:szCs w:val="28"/>
        </w:rPr>
        <w:t>U</w:t>
      </w:r>
      <w:r w:rsidR="00B05782" w:rsidRPr="00C50189">
        <w:rPr>
          <w:rFonts w:ascii="Times New Roman" w:hAnsi="Times New Roman" w:cs="Times New Roman"/>
          <w:sz w:val="28"/>
          <w:szCs w:val="28"/>
        </w:rPr>
        <w:t>kształtujemy umieję</w:t>
      </w:r>
      <w:r w:rsidRPr="00C50189">
        <w:rPr>
          <w:rFonts w:ascii="Times New Roman" w:hAnsi="Times New Roman" w:cs="Times New Roman"/>
          <w:sz w:val="28"/>
          <w:szCs w:val="28"/>
        </w:rPr>
        <w:t>tność uważnego słuchania utworu oraz prawidłowy chwyt trzymania kredki.</w:t>
      </w:r>
      <w:r w:rsidR="00B05782" w:rsidRPr="00C50189">
        <w:rPr>
          <w:rFonts w:ascii="Times New Roman" w:hAnsi="Times New Roman" w:cs="Times New Roman"/>
          <w:sz w:val="28"/>
          <w:szCs w:val="28"/>
        </w:rPr>
        <w:t xml:space="preserve"> Rodzic czyta wiersz, a dziecko uważnie słucha. Następnie bierze kartkę i podejmuje próby narysowania jedneg</w:t>
      </w:r>
      <w:r w:rsidRPr="00C50189">
        <w:rPr>
          <w:rFonts w:ascii="Times New Roman" w:hAnsi="Times New Roman" w:cs="Times New Roman"/>
          <w:sz w:val="28"/>
          <w:szCs w:val="28"/>
        </w:rPr>
        <w:t>o atrybutu wiosny, o jakim usłyszał w wierszu (kwiat, ptak, słońce….)</w:t>
      </w:r>
    </w:p>
    <w:p w:rsidR="00B05782" w:rsidRPr="00C50189" w:rsidRDefault="00B05782" w:rsidP="00B0578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782" w:rsidRPr="007B0500" w:rsidRDefault="00B05782" w:rsidP="00B05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>Żeby trochę się rozruszać zaproponujemy zabawę do piosenki „</w:t>
      </w:r>
      <w:r w:rsidR="00BB6B0D" w:rsidRPr="00C50189">
        <w:rPr>
          <w:rFonts w:ascii="Times New Roman" w:hAnsi="Times New Roman" w:cs="Times New Roman"/>
          <w:b/>
          <w:sz w:val="28"/>
          <w:szCs w:val="28"/>
        </w:rPr>
        <w:t>Hej zielona żabko</w:t>
      </w:r>
      <w:r w:rsidRPr="00C50189">
        <w:rPr>
          <w:rFonts w:ascii="Times New Roman" w:hAnsi="Times New Roman" w:cs="Times New Roman"/>
          <w:b/>
          <w:sz w:val="28"/>
          <w:szCs w:val="28"/>
        </w:rPr>
        <w:t>”</w:t>
      </w:r>
      <w:r w:rsidR="00882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2FB">
        <w:rPr>
          <w:rFonts w:ascii="Times New Roman" w:hAnsi="Times New Roman" w:cs="Times New Roman"/>
          <w:sz w:val="28"/>
          <w:szCs w:val="28"/>
        </w:rPr>
        <w:t>sł. i muz. Katarzyna Kulikowska</w:t>
      </w:r>
      <w:r w:rsidRPr="00C50189">
        <w:rPr>
          <w:rFonts w:ascii="Times New Roman" w:hAnsi="Times New Roman" w:cs="Times New Roman"/>
          <w:sz w:val="28"/>
          <w:szCs w:val="28"/>
        </w:rPr>
        <w:t xml:space="preserve"> do której </w:t>
      </w:r>
      <w:r w:rsidR="003C4DC5">
        <w:rPr>
          <w:rFonts w:ascii="Times New Roman" w:hAnsi="Times New Roman" w:cs="Times New Roman"/>
          <w:sz w:val="28"/>
          <w:szCs w:val="28"/>
        </w:rPr>
        <w:t xml:space="preserve"> tekst i </w:t>
      </w:r>
      <w:r w:rsidRPr="00C50189">
        <w:rPr>
          <w:rFonts w:ascii="Times New Roman" w:hAnsi="Times New Roman" w:cs="Times New Roman"/>
          <w:sz w:val="28"/>
          <w:szCs w:val="28"/>
        </w:rPr>
        <w:t>link znajduje się poniżej.</w:t>
      </w:r>
    </w:p>
    <w:p w:rsidR="007B0500" w:rsidRDefault="007B0500" w:rsidP="007B050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Hej zielona żabko</w:t>
      </w:r>
    </w:p>
    <w:p w:rsidR="007B0500" w:rsidRDefault="003C4DC5" w:rsidP="007B05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Hej zielona żabko, miło poznać cię;</w:t>
      </w:r>
    </w:p>
    <w:p w:rsidR="003C4DC5" w:rsidRDefault="003C4DC5" w:rsidP="007B05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Ładnie sobie skaczesz, skakać naucz mnie.</w:t>
      </w:r>
    </w:p>
    <w:p w:rsidR="003C4DC5" w:rsidRDefault="003C4DC5" w:rsidP="007B05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Podskoczymy jak żabki.</w:t>
      </w:r>
    </w:p>
    <w:p w:rsidR="003C4DC5" w:rsidRDefault="003C4DC5" w:rsidP="007B05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Hej złota rybko, jak miło poznać cię;</w:t>
      </w:r>
    </w:p>
    <w:p w:rsidR="003C4DC5" w:rsidRDefault="003C4DC5" w:rsidP="007B05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Ładnie sobie pływasz, pływać naucz mnie.</w:t>
      </w:r>
    </w:p>
    <w:p w:rsidR="003C4DC5" w:rsidRDefault="003C4DC5" w:rsidP="007B05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Popływajmy jak rybki.</w:t>
      </w:r>
    </w:p>
    <w:p w:rsidR="003C4DC5" w:rsidRDefault="003C4DC5" w:rsidP="007B05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Hej żółta pszczoło, miło poznać cię;</w:t>
      </w:r>
    </w:p>
    <w:p w:rsidR="003C4DC5" w:rsidRDefault="003C4DC5" w:rsidP="007B05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Ładnie sobie fruwasz, fruwać naucz mnie</w:t>
      </w:r>
    </w:p>
    <w:p w:rsidR="003C4DC5" w:rsidRPr="007B0500" w:rsidRDefault="003C4DC5" w:rsidP="007B05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Pofruwajmy jak pszczoły.</w:t>
      </w:r>
    </w:p>
    <w:p w:rsidR="00BB6B0D" w:rsidRPr="007B0500" w:rsidRDefault="00BB6B0D" w:rsidP="00BB6B0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B0D" w:rsidRPr="00C50189" w:rsidRDefault="00C052E8" w:rsidP="00BB6B0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6B0D" w:rsidRPr="00C5018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https://www.youtube.com/watch?v=GjAj8QALmv0</w:t>
        </w:r>
      </w:hyperlink>
    </w:p>
    <w:p w:rsidR="00F14127" w:rsidRPr="00C50189" w:rsidRDefault="00F14127" w:rsidP="00BB6B0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B6B0D" w:rsidRPr="00C50189" w:rsidRDefault="00BB6B0D" w:rsidP="00BB6B0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782" w:rsidRPr="00C50189" w:rsidRDefault="00B05782" w:rsidP="00B0578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lastRenderedPageBreak/>
        <w:t xml:space="preserve">Rodzic włącza piosenkę, a dziecko wykonuje ruchy takie jak w piosence: skacze jak żabka, </w:t>
      </w:r>
      <w:r w:rsidR="00BB6B0D" w:rsidRPr="00C50189">
        <w:rPr>
          <w:rFonts w:ascii="Times New Roman" w:hAnsi="Times New Roman" w:cs="Times New Roman"/>
          <w:sz w:val="28"/>
          <w:szCs w:val="28"/>
        </w:rPr>
        <w:t>porusza rączkami jakby pływało naśladując rybkę, macha rączkami jakby poruszało skrzydełkami naśladując pszczółkę.</w:t>
      </w:r>
    </w:p>
    <w:p w:rsidR="00BB6B0D" w:rsidRPr="00C50189" w:rsidRDefault="00BB6B0D" w:rsidP="00B0578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B6B0D" w:rsidRPr="00C50189" w:rsidRDefault="00BB6B0D" w:rsidP="00BB6B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>Teraz przyszła pora by nie zapomnieć o kolorach.</w:t>
      </w:r>
      <w:r w:rsidR="00E32474" w:rsidRPr="00C50189">
        <w:rPr>
          <w:rFonts w:ascii="Times New Roman" w:hAnsi="Times New Roman" w:cs="Times New Roman"/>
          <w:sz w:val="28"/>
          <w:szCs w:val="28"/>
        </w:rPr>
        <w:t xml:space="preserve"> Dziecko może wyjrzeć za okno lub jeśli ma taką możliwość razem z rodzicem wyjść do ogrodu. Dzięki temu może </w:t>
      </w:r>
      <w:r w:rsidR="00BE7705" w:rsidRPr="00C50189">
        <w:rPr>
          <w:rFonts w:ascii="Times New Roman" w:hAnsi="Times New Roman" w:cs="Times New Roman"/>
          <w:sz w:val="28"/>
          <w:szCs w:val="28"/>
        </w:rPr>
        <w:t>obserwować  przyrodę</w:t>
      </w:r>
      <w:r w:rsidR="00E32474" w:rsidRPr="00C50189">
        <w:rPr>
          <w:rFonts w:ascii="Times New Roman" w:hAnsi="Times New Roman" w:cs="Times New Roman"/>
          <w:sz w:val="28"/>
          <w:szCs w:val="28"/>
        </w:rPr>
        <w:t xml:space="preserve"> wiosną. Obserwuje zieleniejącą się trawę, liście, kwiaty, które ju</w:t>
      </w:r>
      <w:r w:rsidR="00BE7705" w:rsidRPr="00C50189">
        <w:rPr>
          <w:rFonts w:ascii="Times New Roman" w:hAnsi="Times New Roman" w:cs="Times New Roman"/>
          <w:sz w:val="28"/>
          <w:szCs w:val="28"/>
        </w:rPr>
        <w:t>ż zakwitły. Potem wraca do domu.</w:t>
      </w:r>
      <w:r w:rsidR="00E32474" w:rsidRPr="00C50189">
        <w:rPr>
          <w:rFonts w:ascii="Times New Roman" w:hAnsi="Times New Roman" w:cs="Times New Roman"/>
          <w:sz w:val="28"/>
          <w:szCs w:val="28"/>
        </w:rPr>
        <w:t xml:space="preserve"> </w:t>
      </w:r>
      <w:r w:rsidR="00BE7705" w:rsidRPr="00C50189">
        <w:rPr>
          <w:rFonts w:ascii="Times New Roman" w:hAnsi="Times New Roman" w:cs="Times New Roman"/>
          <w:sz w:val="28"/>
          <w:szCs w:val="28"/>
        </w:rPr>
        <w:t xml:space="preserve"> Wymienia co zaobserwował, jaki kolor ma trawa – zielony, kwiaty jeśli zakwitły</w:t>
      </w:r>
      <w:r w:rsidR="007304D8" w:rsidRPr="00C50189">
        <w:rPr>
          <w:rFonts w:ascii="Times New Roman" w:hAnsi="Times New Roman" w:cs="Times New Roman"/>
          <w:sz w:val="28"/>
          <w:szCs w:val="28"/>
        </w:rPr>
        <w:t xml:space="preserve"> – żółty, czerwony</w:t>
      </w:r>
      <w:r w:rsidR="00BE7705" w:rsidRPr="00C50189">
        <w:rPr>
          <w:rFonts w:ascii="Times New Roman" w:hAnsi="Times New Roman" w:cs="Times New Roman"/>
          <w:sz w:val="28"/>
          <w:szCs w:val="28"/>
        </w:rPr>
        <w:t xml:space="preserve">. </w:t>
      </w:r>
      <w:r w:rsidR="00E32474" w:rsidRPr="00C50189">
        <w:rPr>
          <w:rFonts w:ascii="Times New Roman" w:hAnsi="Times New Roman" w:cs="Times New Roman"/>
          <w:sz w:val="28"/>
          <w:szCs w:val="28"/>
        </w:rPr>
        <w:t>Może podejść do klocków i pokazać, który</w:t>
      </w:r>
      <w:r w:rsidR="007304D8" w:rsidRPr="00C50189">
        <w:rPr>
          <w:rFonts w:ascii="Times New Roman" w:hAnsi="Times New Roman" w:cs="Times New Roman"/>
          <w:sz w:val="28"/>
          <w:szCs w:val="28"/>
        </w:rPr>
        <w:t xml:space="preserve"> jest</w:t>
      </w:r>
      <w:r w:rsidR="0044491D" w:rsidRPr="00C50189">
        <w:rPr>
          <w:rFonts w:ascii="Times New Roman" w:hAnsi="Times New Roman" w:cs="Times New Roman"/>
          <w:sz w:val="28"/>
          <w:szCs w:val="28"/>
        </w:rPr>
        <w:t xml:space="preserve"> </w:t>
      </w:r>
      <w:r w:rsidR="00BE7705" w:rsidRPr="00C50189">
        <w:rPr>
          <w:rFonts w:ascii="Times New Roman" w:hAnsi="Times New Roman" w:cs="Times New Roman"/>
          <w:sz w:val="28"/>
          <w:szCs w:val="28"/>
        </w:rPr>
        <w:t>zielony, czerwony i żółty.</w:t>
      </w:r>
      <w:r w:rsidR="00E32474" w:rsidRPr="00C50189">
        <w:rPr>
          <w:rFonts w:ascii="Times New Roman" w:hAnsi="Times New Roman" w:cs="Times New Roman"/>
          <w:sz w:val="28"/>
          <w:szCs w:val="28"/>
        </w:rPr>
        <w:t xml:space="preserve"> Dla utrwalenia proponujemy zabawę: „</w:t>
      </w:r>
      <w:r w:rsidR="00E32474" w:rsidRPr="00C50189">
        <w:rPr>
          <w:rFonts w:ascii="Times New Roman" w:hAnsi="Times New Roman" w:cs="Times New Roman"/>
          <w:b/>
          <w:sz w:val="28"/>
          <w:szCs w:val="28"/>
        </w:rPr>
        <w:t>Połącz kolorowe tulipany”</w:t>
      </w:r>
      <w:r w:rsidR="00E32474" w:rsidRPr="00C50189">
        <w:rPr>
          <w:rFonts w:ascii="Times New Roman" w:hAnsi="Times New Roman" w:cs="Times New Roman"/>
          <w:sz w:val="28"/>
          <w:szCs w:val="28"/>
        </w:rPr>
        <w:t>.</w:t>
      </w:r>
      <w:r w:rsidR="008B5DBA" w:rsidRPr="00C50189">
        <w:rPr>
          <w:rFonts w:ascii="Times New Roman" w:hAnsi="Times New Roman" w:cs="Times New Roman"/>
          <w:sz w:val="28"/>
          <w:szCs w:val="28"/>
        </w:rPr>
        <w:t xml:space="preserve"> Dziecko  łączy </w:t>
      </w:r>
      <w:r w:rsidR="00E833CE" w:rsidRPr="00C50189">
        <w:rPr>
          <w:rFonts w:ascii="Times New Roman" w:hAnsi="Times New Roman" w:cs="Times New Roman"/>
          <w:sz w:val="28"/>
          <w:szCs w:val="28"/>
        </w:rPr>
        <w:t xml:space="preserve"> w pary kwiaty o tych samych kolorach. (obrazki znajdują się poniżej).</w:t>
      </w:r>
    </w:p>
    <w:p w:rsidR="00E833CE" w:rsidRPr="00C50189" w:rsidRDefault="00E833CE" w:rsidP="00E833C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833CE" w:rsidRPr="00C50189" w:rsidRDefault="00E833CE" w:rsidP="00E833CE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782" w:rsidRPr="00C50189" w:rsidRDefault="00E833CE" w:rsidP="00B0578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54347" cy="1889184"/>
            <wp:effectExtent l="0" t="0" r="0" b="0"/>
            <wp:docPr id="7" name="Obraz 7" descr="Kwiatowy, Kwiat, Liść, Liściowe, Li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wiatowy, Kwiat, Liść, Liściowe, Liśc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67" cy="188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189">
        <w:rPr>
          <w:rFonts w:ascii="Times New Roman" w:hAnsi="Times New Roman" w:cs="Times New Roman"/>
          <w:sz w:val="28"/>
          <w:szCs w:val="28"/>
        </w:rPr>
        <w:t xml:space="preserve"> </w:t>
      </w:r>
      <w:r w:rsidRPr="00C5018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268083" cy="1846052"/>
            <wp:effectExtent l="0" t="0" r="0" b="0"/>
            <wp:docPr id="16" name="Obraz 16" descr="Kwiatowy, Kwiat, Liść, Liściowe, Li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wiatowy, Kwiat, Liść, Liściowe, Liśc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02" cy="184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CE" w:rsidRPr="00C50189" w:rsidRDefault="00E833CE" w:rsidP="00B0578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216325" cy="1733909"/>
            <wp:effectExtent l="0" t="0" r="0" b="0"/>
            <wp:docPr id="13" name="Obraz 13" descr="Kwiatowy, Kwiat, Liść, Liściowe, Li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wiatowy, Kwiat, Liść, Liściowe, Liśc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43" cy="173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189">
        <w:rPr>
          <w:rFonts w:ascii="Times New Roman" w:hAnsi="Times New Roman" w:cs="Times New Roman"/>
          <w:sz w:val="28"/>
          <w:szCs w:val="28"/>
        </w:rPr>
        <w:t xml:space="preserve"> </w:t>
      </w:r>
      <w:r w:rsidRPr="00C5018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155940" cy="1802920"/>
            <wp:effectExtent l="0" t="0" r="0" b="0"/>
            <wp:docPr id="19" name="Obraz 19" descr="Kwiatowy, Kwiat, Liść, Liściowe, Li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wiatowy, Kwiat, Liść, Liściowe, Liśc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57" cy="180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CE" w:rsidRPr="00C50189" w:rsidRDefault="00E833CE" w:rsidP="00420B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20B88" w:rsidRPr="00C50189" w:rsidRDefault="00F14127" w:rsidP="00F141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 xml:space="preserve"> </w:t>
      </w:r>
      <w:r w:rsidR="0044491D" w:rsidRPr="00C50189">
        <w:rPr>
          <w:rFonts w:ascii="Times New Roman" w:hAnsi="Times New Roman" w:cs="Times New Roman"/>
          <w:sz w:val="28"/>
          <w:szCs w:val="28"/>
        </w:rPr>
        <w:t>W celu usprawnienia motoryki dużej proponujemy zabawę ruchową</w:t>
      </w:r>
      <w:r w:rsidRPr="00C50189">
        <w:rPr>
          <w:rFonts w:ascii="Times New Roman" w:hAnsi="Times New Roman" w:cs="Times New Roman"/>
          <w:sz w:val="28"/>
          <w:szCs w:val="28"/>
        </w:rPr>
        <w:t>,</w:t>
      </w:r>
      <w:r w:rsidR="0044491D" w:rsidRPr="00C50189">
        <w:rPr>
          <w:rFonts w:ascii="Times New Roman" w:hAnsi="Times New Roman" w:cs="Times New Roman"/>
          <w:sz w:val="28"/>
          <w:szCs w:val="28"/>
        </w:rPr>
        <w:t xml:space="preserve"> która będzie</w:t>
      </w:r>
      <w:r w:rsidR="007304D8" w:rsidRPr="00C50189">
        <w:rPr>
          <w:rFonts w:ascii="Times New Roman" w:hAnsi="Times New Roman" w:cs="Times New Roman"/>
          <w:sz w:val="28"/>
          <w:szCs w:val="28"/>
        </w:rPr>
        <w:t xml:space="preserve"> też</w:t>
      </w:r>
      <w:r w:rsidR="0044491D" w:rsidRPr="00C50189">
        <w:rPr>
          <w:rFonts w:ascii="Times New Roman" w:hAnsi="Times New Roman" w:cs="Times New Roman"/>
          <w:sz w:val="28"/>
          <w:szCs w:val="28"/>
        </w:rPr>
        <w:t xml:space="preserve"> pomocna w utrwaleniu</w:t>
      </w:r>
      <w:r w:rsidR="00420B88" w:rsidRPr="00C50189">
        <w:rPr>
          <w:rFonts w:ascii="Times New Roman" w:hAnsi="Times New Roman" w:cs="Times New Roman"/>
          <w:sz w:val="28"/>
          <w:szCs w:val="28"/>
        </w:rPr>
        <w:t xml:space="preserve"> piosenki „Maszeruje wiosna”. Rodzic włącza piosenkę, a dziecko tańczy do niej według swojego pomysłu. </w:t>
      </w:r>
    </w:p>
    <w:p w:rsidR="00420B88" w:rsidRPr="00C50189" w:rsidRDefault="00C052E8" w:rsidP="00420B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20B88" w:rsidRPr="00C5018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https://www.youtube.com/watch?v=yNLqW1kp9Pw</w:t>
        </w:r>
      </w:hyperlink>
    </w:p>
    <w:p w:rsidR="00BE7705" w:rsidRPr="00C50189" w:rsidRDefault="00BE7705" w:rsidP="00420B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E7705" w:rsidRPr="00C50189" w:rsidRDefault="00BE7705" w:rsidP="00BE77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 xml:space="preserve">W celu wyciszenia i rozluźnienia  proponujemy masażyk. Rodzic włącza dziecku utwór A. Vivaldiego </w:t>
      </w:r>
      <w:r w:rsidR="00F14127" w:rsidRPr="00C50189">
        <w:rPr>
          <w:rFonts w:ascii="Times New Roman" w:hAnsi="Times New Roman" w:cs="Times New Roman"/>
          <w:sz w:val="28"/>
          <w:szCs w:val="28"/>
        </w:rPr>
        <w:t>„Cztery pory roku- Wiosna”, siada przed dzieckiem, tak żeby widziało jego plecy. Dziecko rączkami masuje plecy rodzica</w:t>
      </w:r>
      <w:r w:rsidR="00C35EE0" w:rsidRPr="00C50189">
        <w:rPr>
          <w:rFonts w:ascii="Times New Roman" w:hAnsi="Times New Roman" w:cs="Times New Roman"/>
          <w:sz w:val="28"/>
          <w:szCs w:val="28"/>
        </w:rPr>
        <w:t>.</w:t>
      </w:r>
      <w:r w:rsidR="007304D8" w:rsidRPr="00C50189">
        <w:rPr>
          <w:rFonts w:ascii="Times New Roman" w:hAnsi="Times New Roman" w:cs="Times New Roman"/>
          <w:sz w:val="28"/>
          <w:szCs w:val="28"/>
        </w:rPr>
        <w:t xml:space="preserve"> (link do utworu poniżej)</w:t>
      </w:r>
    </w:p>
    <w:p w:rsidR="007304D8" w:rsidRPr="00C50189" w:rsidRDefault="007304D8" w:rsidP="007304D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304D8" w:rsidRPr="00C50189" w:rsidRDefault="00C052E8" w:rsidP="007304D8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7304D8" w:rsidRPr="00C5018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https://www.youtube.com/watch?v=jdLlJHuQeNI&amp;list=RDjdLlJHuQeNI&amp;start_radio=1&amp;t=11</w:t>
        </w:r>
      </w:hyperlink>
    </w:p>
    <w:p w:rsidR="007304D8" w:rsidRPr="00C50189" w:rsidRDefault="007304D8" w:rsidP="007304D8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27" w:rsidRPr="00C50189" w:rsidRDefault="00F14127" w:rsidP="00BE77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>Na zakończenie proponujemy zabawę z klo</w:t>
      </w:r>
      <w:r w:rsidR="007B0500">
        <w:rPr>
          <w:rFonts w:ascii="Times New Roman" w:hAnsi="Times New Roman" w:cs="Times New Roman"/>
          <w:sz w:val="28"/>
          <w:szCs w:val="28"/>
        </w:rPr>
        <w:t>ckami. Dziecko układa z klocków kwiatka, motylka</w:t>
      </w:r>
      <w:r w:rsidR="00FA64E5">
        <w:rPr>
          <w:rFonts w:ascii="Times New Roman" w:hAnsi="Times New Roman" w:cs="Times New Roman"/>
          <w:sz w:val="28"/>
          <w:szCs w:val="28"/>
        </w:rPr>
        <w:t xml:space="preserve">, ptaszka </w:t>
      </w:r>
      <w:r w:rsidR="007B0500">
        <w:rPr>
          <w:rFonts w:ascii="Times New Roman" w:hAnsi="Times New Roman" w:cs="Times New Roman"/>
          <w:sz w:val="28"/>
          <w:szCs w:val="28"/>
        </w:rPr>
        <w:t xml:space="preserve"> .…</w:t>
      </w:r>
      <w:r w:rsidRPr="00C50189">
        <w:rPr>
          <w:rFonts w:ascii="Times New Roman" w:hAnsi="Times New Roman" w:cs="Times New Roman"/>
          <w:sz w:val="28"/>
          <w:szCs w:val="28"/>
        </w:rPr>
        <w:t xml:space="preserve"> </w:t>
      </w:r>
      <w:r w:rsidR="007B0500">
        <w:rPr>
          <w:rFonts w:ascii="Times New Roman" w:hAnsi="Times New Roman" w:cs="Times New Roman"/>
          <w:sz w:val="28"/>
          <w:szCs w:val="28"/>
        </w:rPr>
        <w:t>-według własnego pomysłu.</w:t>
      </w:r>
    </w:p>
    <w:p w:rsidR="00BE7705" w:rsidRPr="00C50189" w:rsidRDefault="00BE7705" w:rsidP="00BE770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88" w:rsidRPr="00C50189" w:rsidRDefault="00420B88" w:rsidP="00420B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7677E" w:rsidRPr="00C50189" w:rsidRDefault="00E7677E" w:rsidP="00420B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7677E" w:rsidRPr="00C50189" w:rsidRDefault="00E7677E" w:rsidP="00420B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7677E" w:rsidRPr="00C50189" w:rsidRDefault="00E7677E" w:rsidP="00E7677E">
      <w:pPr>
        <w:pStyle w:val="Akapitzli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0189">
        <w:rPr>
          <w:rFonts w:ascii="Times New Roman" w:hAnsi="Times New Roman" w:cs="Times New Roman"/>
          <w:b/>
          <w:sz w:val="28"/>
          <w:szCs w:val="28"/>
        </w:rPr>
        <w:t xml:space="preserve">Życzymy miłej zabawy </w:t>
      </w:r>
      <w:r w:rsidRPr="00C50189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E7677E" w:rsidRDefault="00E7677E" w:rsidP="00420B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B88" w:rsidRPr="00E42909" w:rsidRDefault="00420B88" w:rsidP="00420B8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Źródło materiałów</w:t>
      </w:r>
      <w:r w:rsidRPr="00E42909">
        <w:rPr>
          <w:sz w:val="24"/>
          <w:szCs w:val="24"/>
        </w:rPr>
        <w:t>:</w:t>
      </w:r>
    </w:p>
    <w:p w:rsidR="00420B88" w:rsidRPr="00DB0D16" w:rsidRDefault="00420B88" w:rsidP="0042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„Przewodnik metodyczny .Plac zabaw trzylatek. Cz.2 ” wydawnictwa WSIP</w:t>
      </w:r>
    </w:p>
    <w:p w:rsidR="00420B88" w:rsidRPr="00DB0D16" w:rsidRDefault="00420B88" w:rsidP="0042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 xml:space="preserve">Opracowanie merytoryczne i redakcyjne: Blanka </w:t>
      </w:r>
      <w:proofErr w:type="spellStart"/>
      <w:r w:rsidRPr="00DB0D16">
        <w:rPr>
          <w:rFonts w:ascii="Times New Roman" w:hAnsi="Times New Roman" w:cs="Times New Roman"/>
          <w:sz w:val="24"/>
          <w:szCs w:val="24"/>
        </w:rPr>
        <w:t>Mieszkow</w:t>
      </w:r>
      <w:proofErr w:type="spellEnd"/>
      <w:r w:rsidRPr="00DB0D16">
        <w:rPr>
          <w:rFonts w:ascii="Times New Roman" w:hAnsi="Times New Roman" w:cs="Times New Roman"/>
          <w:sz w:val="24"/>
          <w:szCs w:val="24"/>
        </w:rPr>
        <w:t>.</w:t>
      </w:r>
    </w:p>
    <w:p w:rsidR="00420B88" w:rsidRDefault="00420B88" w:rsidP="00420B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 xml:space="preserve">Zdjęcia pobrano z </w:t>
      </w:r>
      <w:proofErr w:type="spellStart"/>
      <w:r w:rsidRPr="00DB0D16">
        <w:rPr>
          <w:rFonts w:ascii="Times New Roman" w:hAnsi="Times New Roman" w:cs="Times New Roman"/>
          <w:sz w:val="24"/>
          <w:szCs w:val="24"/>
        </w:rPr>
        <w:t>Pixabay</w:t>
      </w:r>
      <w:proofErr w:type="spellEnd"/>
    </w:p>
    <w:p w:rsidR="00420B88" w:rsidRDefault="00420B88" w:rsidP="00420B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Piosenki ze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0B88" w:rsidRPr="00420B88" w:rsidRDefault="00420B88" w:rsidP="00420B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0B88" w:rsidRPr="00420B88" w:rsidSect="004718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679"/>
    <w:multiLevelType w:val="hybridMultilevel"/>
    <w:tmpl w:val="A45E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37F1"/>
    <w:rsid w:val="000C56C3"/>
    <w:rsid w:val="000C77E7"/>
    <w:rsid w:val="00166792"/>
    <w:rsid w:val="002D70D3"/>
    <w:rsid w:val="003C37F1"/>
    <w:rsid w:val="003C4DC5"/>
    <w:rsid w:val="00420B88"/>
    <w:rsid w:val="0044491D"/>
    <w:rsid w:val="0047189B"/>
    <w:rsid w:val="005A2EF5"/>
    <w:rsid w:val="007304D8"/>
    <w:rsid w:val="007B0500"/>
    <w:rsid w:val="00817F4C"/>
    <w:rsid w:val="00826870"/>
    <w:rsid w:val="008822FB"/>
    <w:rsid w:val="008B5DBA"/>
    <w:rsid w:val="00A6670A"/>
    <w:rsid w:val="00B05782"/>
    <w:rsid w:val="00B4603A"/>
    <w:rsid w:val="00B67CED"/>
    <w:rsid w:val="00BB6B0D"/>
    <w:rsid w:val="00BD274F"/>
    <w:rsid w:val="00BE7705"/>
    <w:rsid w:val="00C052E8"/>
    <w:rsid w:val="00C35EE0"/>
    <w:rsid w:val="00C50189"/>
    <w:rsid w:val="00D71EB3"/>
    <w:rsid w:val="00E32474"/>
    <w:rsid w:val="00E7677E"/>
    <w:rsid w:val="00E833CE"/>
    <w:rsid w:val="00F14127"/>
    <w:rsid w:val="00F3115C"/>
    <w:rsid w:val="00F96683"/>
    <w:rsid w:val="00FA64E5"/>
    <w:rsid w:val="00FC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7F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37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jAj8QALmv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jdLlJHuQeNI&amp;list=RDjdLlJHuQeNI&amp;start_radio=1&amp;t=11" TargetMode="External"/><Relationship Id="rId5" Type="http://schemas.openxmlformats.org/officeDocument/2006/relationships/hyperlink" Target="https://www.youtube.com/watch?v=4T9mvzAZhD8" TargetMode="External"/><Relationship Id="rId10" Type="http://schemas.openxmlformats.org/officeDocument/2006/relationships/hyperlink" Target="https://www.youtube.com/watch?v=yNLqW1kp9P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12</cp:revision>
  <dcterms:created xsi:type="dcterms:W3CDTF">2020-03-30T06:59:00Z</dcterms:created>
  <dcterms:modified xsi:type="dcterms:W3CDTF">2020-04-01T14:13:00Z</dcterms:modified>
</cp:coreProperties>
</file>