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9E" w:rsidRDefault="00BF7CBA">
      <w:r>
        <w:t xml:space="preserve">Temat: </w:t>
      </w:r>
      <w:r w:rsidR="00F4439E" w:rsidRPr="00823F1E">
        <w:rPr>
          <w:color w:val="FF0000"/>
        </w:rPr>
        <w:t>Symbole narodowe – Flaga, Godło</w:t>
      </w:r>
      <w:r w:rsidR="00823F1E" w:rsidRPr="00823F1E">
        <w:rPr>
          <w:color w:val="FF0000"/>
        </w:rPr>
        <w:t>,</w:t>
      </w:r>
      <w:r w:rsidR="00823F1E">
        <w:rPr>
          <w:color w:val="FF0000"/>
        </w:rPr>
        <w:t xml:space="preserve"> </w:t>
      </w:r>
      <w:r w:rsidR="00823F1E" w:rsidRPr="00823F1E">
        <w:rPr>
          <w:color w:val="FF0000"/>
        </w:rPr>
        <w:t>Hymn</w:t>
      </w:r>
    </w:p>
    <w:p w:rsidR="00F4439E" w:rsidRDefault="00F4439E">
      <w:r>
        <w:t>Drodzy Rodzice i Dzieci!</w:t>
      </w:r>
    </w:p>
    <w:p w:rsidR="00F4439E" w:rsidRDefault="00F4439E" w:rsidP="00823F1E">
      <w:pPr>
        <w:jc w:val="both"/>
      </w:pPr>
      <w:r>
        <w:t>Dziś poznamy symbole narodowe naszego</w:t>
      </w:r>
      <w:r w:rsidR="0079077C">
        <w:t xml:space="preserve"> pięknego kraju – godło i flagę oraz hymn. Dowiemy się jak wygląda flaga i godło </w:t>
      </w:r>
      <w:r w:rsidR="005833A3">
        <w:t>Polski. Poznamy sposób w jaki słucha się hymn. Będziemy  utrwalać barwy ojczyste grając w kolory. Dużą motorykę utrwalimy naśladując lot orła. Będziemy ruszać i bawić się w rytm muzyki.</w:t>
      </w:r>
    </w:p>
    <w:p w:rsidR="00F4439E" w:rsidRDefault="00F4439E" w:rsidP="00906DF3">
      <w:pPr>
        <w:pStyle w:val="Akapitzlist"/>
        <w:numPr>
          <w:ilvl w:val="0"/>
          <w:numId w:val="1"/>
        </w:numPr>
        <w:jc w:val="both"/>
      </w:pPr>
      <w:r>
        <w:t>Na dobry początek dnia proponujemy zabawę</w:t>
      </w:r>
      <w:r w:rsidR="009776C8">
        <w:t xml:space="preserve"> „</w:t>
      </w:r>
      <w:r w:rsidR="009776C8">
        <w:rPr>
          <w:b/>
        </w:rPr>
        <w:t>Najpierw skłon”</w:t>
      </w:r>
      <w:r w:rsidR="009776C8">
        <w:t xml:space="preserve"> z serii „Wygibasy z naszej klasy” (link poniżej)</w:t>
      </w:r>
      <w:r>
        <w:t xml:space="preserve">, która rozrusza ciało, bo ruch jak wiecie dla zdrowia najważniejszy jest na świecie. </w:t>
      </w:r>
      <w:r w:rsidR="009776C8">
        <w:t>Dzieci wykonują ruc</w:t>
      </w:r>
      <w:r w:rsidR="00D4110A">
        <w:t>hy i gesty usłyszane w piosence: skłon, podskok…</w:t>
      </w:r>
    </w:p>
    <w:p w:rsidR="009776C8" w:rsidRDefault="00E55CF7" w:rsidP="009776C8">
      <w:pPr>
        <w:pStyle w:val="Akapitzlist"/>
      </w:pPr>
      <w:hyperlink r:id="rId7" w:history="1">
        <w:r w:rsidR="009776C8">
          <w:rPr>
            <w:rStyle w:val="Hipercze"/>
          </w:rPr>
          <w:t>https://www.youtube.com/watch?v=FZ3pj_ZkldQ</w:t>
        </w:r>
      </w:hyperlink>
    </w:p>
    <w:p w:rsidR="009776C8" w:rsidRDefault="00D4110A" w:rsidP="00906DF3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 xml:space="preserve">„Barwy ojczyste” </w:t>
      </w:r>
      <w:r w:rsidR="00906DF3">
        <w:t>Cz. Janczarski . Rodzic czyta dziecku wiersz, może pokazać obrazek flagi, godła</w:t>
      </w:r>
      <w:r w:rsidR="0079077C">
        <w:t xml:space="preserve"> w książkach i publikacjach jeśli nie ma to można pokazać obrazki (</w:t>
      </w:r>
      <w:r w:rsidR="00906DF3">
        <w:t>zamieszczone poniżej), dziecko wymienia barwy jakie widzi na obrazkach (biel, czerwień). Bierze kartki białe i czerwone i podejmuje próby odwzorowania flagi, którą dostrzegł na obrazku.</w:t>
      </w:r>
    </w:p>
    <w:p w:rsidR="005833A3" w:rsidRDefault="005833A3" w:rsidP="005833A3">
      <w:pPr>
        <w:pStyle w:val="Akapitzlist"/>
        <w:jc w:val="both"/>
        <w:rPr>
          <w:noProof/>
          <w:lang w:eastAsia="pl-PL"/>
        </w:rPr>
      </w:pPr>
    </w:p>
    <w:p w:rsidR="00080DC4" w:rsidRDefault="00080DC4" w:rsidP="005833A3">
      <w:pPr>
        <w:pStyle w:val="Akapitzlist"/>
        <w:jc w:val="both"/>
        <w:rPr>
          <w:noProof/>
          <w:lang w:eastAsia="pl-PL"/>
        </w:rPr>
      </w:pPr>
    </w:p>
    <w:p w:rsidR="00080DC4" w:rsidRDefault="00080DC4" w:rsidP="005833A3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23046" cy="13238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82" cy="13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C4" w:rsidRDefault="00080DC4" w:rsidP="005833A3">
      <w:pPr>
        <w:pStyle w:val="Akapitzlist"/>
        <w:jc w:val="both"/>
        <w:rPr>
          <w:noProof/>
          <w:lang w:eastAsia="pl-PL"/>
        </w:rPr>
      </w:pPr>
    </w:p>
    <w:p w:rsidR="00080DC4" w:rsidRDefault="00080DC4" w:rsidP="005833A3">
      <w:pPr>
        <w:pStyle w:val="Akapitzlist"/>
        <w:jc w:val="both"/>
        <w:rPr>
          <w:noProof/>
          <w:lang w:eastAsia="pl-PL"/>
        </w:rPr>
      </w:pPr>
    </w:p>
    <w:p w:rsidR="00080DC4" w:rsidRDefault="00080DC4" w:rsidP="005833A3">
      <w:pPr>
        <w:pStyle w:val="Akapitzlist"/>
        <w:jc w:val="both"/>
      </w:pPr>
    </w:p>
    <w:p w:rsidR="00906DF3" w:rsidRPr="00906DF3" w:rsidRDefault="00906DF3" w:rsidP="00906DF3">
      <w:pPr>
        <w:pStyle w:val="Akapitzlist"/>
        <w:rPr>
          <w:b/>
          <w:u w:val="single"/>
        </w:rPr>
      </w:pPr>
      <w:r w:rsidRPr="00906DF3">
        <w:rPr>
          <w:b/>
          <w:u w:val="single"/>
        </w:rPr>
        <w:t xml:space="preserve">Barwy ojczyste </w:t>
      </w:r>
    </w:p>
    <w:p w:rsidR="00906DF3" w:rsidRPr="00906DF3" w:rsidRDefault="00906DF3" w:rsidP="00906DF3">
      <w:pPr>
        <w:pStyle w:val="Akapitzlist"/>
        <w:rPr>
          <w:i/>
          <w:sz w:val="16"/>
          <w:szCs w:val="16"/>
        </w:rPr>
      </w:pPr>
      <w:r w:rsidRPr="00906DF3">
        <w:rPr>
          <w:i/>
          <w:sz w:val="16"/>
          <w:szCs w:val="16"/>
        </w:rPr>
        <w:t xml:space="preserve">Czesław Janczarski </w:t>
      </w:r>
    </w:p>
    <w:p w:rsidR="00906DF3" w:rsidRDefault="00906DF3" w:rsidP="00906DF3">
      <w:pPr>
        <w:pStyle w:val="Akapitzlist"/>
      </w:pPr>
      <w:r w:rsidRPr="00906DF3">
        <w:t>Powiewa flaga,</w:t>
      </w:r>
    </w:p>
    <w:p w:rsidR="00906DF3" w:rsidRDefault="00906DF3" w:rsidP="00906DF3">
      <w:pPr>
        <w:pStyle w:val="Akapitzlist"/>
      </w:pPr>
      <w:r w:rsidRPr="00906DF3">
        <w:t xml:space="preserve"> gdy wiatr się zerwie. </w:t>
      </w:r>
    </w:p>
    <w:p w:rsidR="00906DF3" w:rsidRDefault="00906DF3" w:rsidP="00906DF3">
      <w:pPr>
        <w:pStyle w:val="Akapitzlist"/>
      </w:pPr>
      <w:r w:rsidRPr="00906DF3">
        <w:t>A na tej fladze</w:t>
      </w:r>
    </w:p>
    <w:p w:rsidR="00906DF3" w:rsidRDefault="00906DF3" w:rsidP="00906DF3">
      <w:pPr>
        <w:pStyle w:val="Akapitzlist"/>
      </w:pPr>
      <w:r w:rsidRPr="00906DF3">
        <w:t xml:space="preserve"> biel jest i czerwień. </w:t>
      </w:r>
    </w:p>
    <w:p w:rsidR="00906DF3" w:rsidRDefault="00906DF3" w:rsidP="00906DF3">
      <w:pPr>
        <w:pStyle w:val="Akapitzlist"/>
      </w:pPr>
      <w:r w:rsidRPr="00906DF3">
        <w:t xml:space="preserve">Czerwień to miłość, </w:t>
      </w:r>
    </w:p>
    <w:p w:rsidR="00906DF3" w:rsidRDefault="00906DF3" w:rsidP="00906DF3">
      <w:pPr>
        <w:pStyle w:val="Akapitzlist"/>
      </w:pPr>
      <w:r w:rsidRPr="00906DF3">
        <w:t xml:space="preserve">biel – serce czyste. </w:t>
      </w:r>
    </w:p>
    <w:p w:rsidR="00906DF3" w:rsidRDefault="00906DF3" w:rsidP="00906DF3">
      <w:pPr>
        <w:pStyle w:val="Akapitzlist"/>
      </w:pPr>
      <w:r w:rsidRPr="00906DF3">
        <w:t>Piękne są nasze</w:t>
      </w:r>
    </w:p>
    <w:p w:rsidR="00906DF3" w:rsidRDefault="00906DF3" w:rsidP="00906DF3">
      <w:pPr>
        <w:pStyle w:val="Akapitzlist"/>
      </w:pPr>
      <w:r w:rsidRPr="00906DF3">
        <w:t xml:space="preserve"> barwy ojczyste.</w:t>
      </w:r>
    </w:p>
    <w:p w:rsidR="00DA6064" w:rsidRPr="00DA6064" w:rsidRDefault="00DA6064" w:rsidP="00DA6064">
      <w:pPr>
        <w:pStyle w:val="Akapitzlist"/>
        <w:numPr>
          <w:ilvl w:val="0"/>
          <w:numId w:val="1"/>
        </w:numPr>
      </w:pPr>
      <w:r>
        <w:t>Zagadka „</w:t>
      </w:r>
      <w:r>
        <w:rPr>
          <w:b/>
        </w:rPr>
        <w:t xml:space="preserve">Jaki to znak” </w:t>
      </w:r>
      <w:r>
        <w:t>autorstwa M. Łaszczuk</w:t>
      </w:r>
    </w:p>
    <w:p w:rsidR="00DA6064" w:rsidRPr="00DA6064" w:rsidRDefault="00DA6064" w:rsidP="00DA6064">
      <w:pPr>
        <w:pStyle w:val="Akapitzlist"/>
        <w:spacing w:after="0"/>
        <w:rPr>
          <w:b/>
        </w:rPr>
      </w:pPr>
      <w:r w:rsidRPr="00DA6064">
        <w:rPr>
          <w:b/>
        </w:rPr>
        <w:t>Znak</w:t>
      </w:r>
    </w:p>
    <w:p w:rsidR="00DA6064" w:rsidRPr="00DA6064" w:rsidRDefault="00DA6064" w:rsidP="00DA6064">
      <w:pPr>
        <w:pStyle w:val="Akapitzlist"/>
        <w:spacing w:after="0"/>
        <w:rPr>
          <w:sz w:val="16"/>
          <w:szCs w:val="16"/>
        </w:rPr>
      </w:pPr>
      <w:r w:rsidRPr="00DA6064">
        <w:rPr>
          <w:sz w:val="16"/>
          <w:szCs w:val="16"/>
        </w:rPr>
        <w:t xml:space="preserve"> (</w:t>
      </w:r>
      <w:r w:rsidRPr="00DA6064">
        <w:rPr>
          <w:i/>
          <w:sz w:val="16"/>
          <w:szCs w:val="16"/>
        </w:rPr>
        <w:t>Maria Łaszczuk</w:t>
      </w:r>
      <w:r w:rsidRPr="00DA6064">
        <w:rPr>
          <w:sz w:val="16"/>
          <w:szCs w:val="16"/>
        </w:rPr>
        <w:t xml:space="preserve"> )</w:t>
      </w:r>
    </w:p>
    <w:p w:rsidR="00DA6064" w:rsidRDefault="00DA6064" w:rsidP="00DA6064">
      <w:pPr>
        <w:pStyle w:val="Akapitzlist"/>
        <w:spacing w:after="0"/>
      </w:pPr>
      <w:r w:rsidRPr="00DA6064">
        <w:t>Czy wiesz, jaki to znak:</w:t>
      </w:r>
    </w:p>
    <w:p w:rsidR="00DA6064" w:rsidRDefault="00DA6064" w:rsidP="00DA6064">
      <w:pPr>
        <w:pStyle w:val="Akapitzlist"/>
        <w:spacing w:after="0"/>
      </w:pPr>
      <w:r w:rsidRPr="00DA6064">
        <w:t xml:space="preserve"> w czerwonym polu biały ptak? </w:t>
      </w:r>
    </w:p>
    <w:p w:rsidR="00DA6064" w:rsidRDefault="00DA6064" w:rsidP="00DA6064">
      <w:pPr>
        <w:pStyle w:val="Akapitzlist"/>
        <w:spacing w:after="0"/>
      </w:pPr>
      <w:r w:rsidRPr="00DA6064">
        <w:t xml:space="preserve">Wiem – odpowiedział Jędrek mały. </w:t>
      </w:r>
    </w:p>
    <w:p w:rsidR="00DA6064" w:rsidRDefault="00DA6064" w:rsidP="00DA6064">
      <w:pPr>
        <w:pStyle w:val="Akapitzlist"/>
        <w:spacing w:after="0"/>
      </w:pPr>
      <w:r w:rsidRPr="00DA6064">
        <w:t>– To jest znak Polski: orzeł biały.</w:t>
      </w:r>
    </w:p>
    <w:p w:rsidR="005833A3" w:rsidRDefault="005833A3" w:rsidP="00DA6064">
      <w:pPr>
        <w:pStyle w:val="Akapitzlist"/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2750185" cy="3241040"/>
            <wp:effectExtent l="19050" t="0" r="0" b="0"/>
            <wp:docPr id="8" name="Obraz 8" descr="Herb Szlachecki, Godło Państwowe,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 Szlachecki, Godło Państwowe, Pols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64" w:rsidRDefault="00DA6064" w:rsidP="008C7A42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>
        <w:rPr>
          <w:b/>
        </w:rPr>
        <w:t>Symbole narodowe – Flaga i Godło”</w:t>
      </w:r>
      <w:r>
        <w:t>- to propozycja zabawy ruchowej. Dzięki niej dziecko ma możliwość usprawnienia dużej motoryki.</w:t>
      </w:r>
      <w:r w:rsidR="00B37CBF">
        <w:t xml:space="preserve"> Rodzic włącza dziecku muzykę (według własnego uznania), dziecko rozkłada na podłodze czerwone</w:t>
      </w:r>
      <w:r w:rsidR="0079077C">
        <w:t xml:space="preserve"> i białe</w:t>
      </w:r>
      <w:r w:rsidR="00B37CBF">
        <w:t xml:space="preserve"> kartki. Dziecko biega swobodnie, na sygnał „Godło” wskakuje na czerwoną kartkę, a „Flaga” wskakuje na białą kartkę.</w:t>
      </w:r>
    </w:p>
    <w:p w:rsidR="0083651C" w:rsidRDefault="0083651C" w:rsidP="008C7A42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>
        <w:rPr>
          <w:b/>
        </w:rPr>
        <w:t xml:space="preserve">Biało – czerwony” – </w:t>
      </w:r>
      <w:r>
        <w:t>to propozycja zabawy, która utrwali kolory. Rodzic siada naprzeciw dziecka, rzuca do niego piłkę wymieniając kolory. Dziecko łapie piłkę i odrzuca do rodzica. Gdy rodzic wymienia biały lub czerwony, dziecko nie łapie piłki.</w:t>
      </w:r>
      <w:r w:rsidR="00CF5F43">
        <w:t xml:space="preserve"> </w:t>
      </w:r>
    </w:p>
    <w:p w:rsidR="00CF5F43" w:rsidRDefault="00CF5F43" w:rsidP="008C7A42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>
        <w:rPr>
          <w:b/>
        </w:rPr>
        <w:t>Mazurek Dąbrowskiego” –</w:t>
      </w:r>
      <w:r>
        <w:t xml:space="preserve"> hymn. Rodzic włącza dziecku hymn Polski</w:t>
      </w:r>
      <w:r w:rsidR="00253545">
        <w:t xml:space="preserve"> (link poniżej)</w:t>
      </w:r>
      <w:r>
        <w:t>, dziecko przyjmuje pozycję do wysłuchania utworu – staje na baczność i słucha z powagą hymnu.</w:t>
      </w:r>
    </w:p>
    <w:p w:rsidR="00CF5F43" w:rsidRDefault="00253545" w:rsidP="008C7A42">
      <w:pPr>
        <w:pStyle w:val="Akapitzlist"/>
        <w:spacing w:after="0"/>
        <w:jc w:val="both"/>
      </w:pPr>
      <w:r>
        <w:t>„Mazurek Dąbrowskiego”</w:t>
      </w:r>
    </w:p>
    <w:p w:rsidR="00253545" w:rsidRDefault="00253545" w:rsidP="008C7A42">
      <w:pPr>
        <w:pStyle w:val="Akapitzlist"/>
        <w:spacing w:after="0"/>
        <w:jc w:val="both"/>
      </w:pPr>
      <w:r>
        <w:t>Jeszcze Polska nie zginęła</w:t>
      </w:r>
    </w:p>
    <w:p w:rsidR="00253545" w:rsidRDefault="00253545" w:rsidP="008C7A42">
      <w:pPr>
        <w:pStyle w:val="Akapitzlist"/>
        <w:spacing w:after="0"/>
        <w:jc w:val="both"/>
      </w:pPr>
      <w:r>
        <w:t xml:space="preserve"> puki my żyjemy.</w:t>
      </w:r>
    </w:p>
    <w:p w:rsidR="00253545" w:rsidRDefault="00253545" w:rsidP="008C7A42">
      <w:pPr>
        <w:pStyle w:val="Akapitzlist"/>
        <w:spacing w:after="0"/>
        <w:jc w:val="both"/>
      </w:pPr>
      <w:r>
        <w:t>Co nam obca przemoc wzięła</w:t>
      </w:r>
    </w:p>
    <w:p w:rsidR="00253545" w:rsidRDefault="00253545" w:rsidP="00253545">
      <w:pPr>
        <w:pStyle w:val="Akapitzlist"/>
        <w:spacing w:after="0"/>
      </w:pPr>
      <w:r>
        <w:t xml:space="preserve"> szablą odbierzemy.</w:t>
      </w:r>
    </w:p>
    <w:p w:rsidR="00253545" w:rsidRDefault="00253545" w:rsidP="00253545">
      <w:pPr>
        <w:pStyle w:val="Akapitzlist"/>
        <w:spacing w:after="0"/>
      </w:pPr>
      <w:r>
        <w:t>Marsz, marsz Dąbrowski,</w:t>
      </w:r>
    </w:p>
    <w:p w:rsidR="00253545" w:rsidRDefault="00253545" w:rsidP="00253545">
      <w:pPr>
        <w:pStyle w:val="Akapitzlist"/>
        <w:spacing w:after="0"/>
      </w:pPr>
      <w:r>
        <w:t>Z ziemi włoskiej do Polski.</w:t>
      </w:r>
    </w:p>
    <w:p w:rsidR="00253545" w:rsidRDefault="00253545" w:rsidP="00253545">
      <w:pPr>
        <w:pStyle w:val="Akapitzlist"/>
        <w:spacing w:after="0"/>
      </w:pPr>
      <w:r>
        <w:t>Za twoim przewodem</w:t>
      </w:r>
    </w:p>
    <w:p w:rsidR="00253545" w:rsidRDefault="00253545" w:rsidP="00253545">
      <w:pPr>
        <w:pStyle w:val="Akapitzlist"/>
        <w:spacing w:after="0"/>
      </w:pPr>
      <w:r>
        <w:t xml:space="preserve"> złączym się z narodem. </w:t>
      </w:r>
    </w:p>
    <w:p w:rsidR="005833A3" w:rsidRDefault="00E55CF7" w:rsidP="00253545">
      <w:pPr>
        <w:pStyle w:val="Akapitzlist"/>
        <w:spacing w:after="0"/>
      </w:pPr>
      <w:hyperlink r:id="rId10" w:history="1">
        <w:r w:rsidR="005833A3">
          <w:rPr>
            <w:rStyle w:val="Hipercze"/>
          </w:rPr>
          <w:t>https://www.youtube.com/watch?v=_5VZNXrywoo</w:t>
        </w:r>
      </w:hyperlink>
    </w:p>
    <w:p w:rsidR="005833A3" w:rsidRDefault="005833A3" w:rsidP="00253545">
      <w:pPr>
        <w:pStyle w:val="Akapitzlist"/>
        <w:spacing w:after="0"/>
      </w:pPr>
    </w:p>
    <w:p w:rsidR="00253545" w:rsidRDefault="00253545" w:rsidP="008C7A42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„Białe orły” –</w:t>
      </w:r>
      <w:r>
        <w:t xml:space="preserve"> to propozycja zabawy ruchowej. Dzi</w:t>
      </w:r>
      <w:r w:rsidR="00F65A5A">
        <w:t xml:space="preserve">ecko porusza się w rytm </w:t>
      </w:r>
      <w:r>
        <w:t xml:space="preserve"> muzyki </w:t>
      </w:r>
      <w:r w:rsidR="00F65A5A">
        <w:t xml:space="preserve">klasycznej np. „Polonez” M. Ogiński naśladując lot orła (biega i macha rękoma), gdy muzyka milknie naśladuje lądującego orła (staje i powoli opuszcza ręce).  </w:t>
      </w:r>
    </w:p>
    <w:p w:rsidR="00CF65A1" w:rsidRDefault="00CF65A1" w:rsidP="008C7A42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„Pajączek”</w:t>
      </w:r>
      <w:r>
        <w:t>- masażyk. Teraz przyszła pora na relaks, w związku z tym proponujemy masażyk. Dziecko siada w taki sposób, aby widzieć plecy rodzica, wykonuje masażyk na jego plecach</w:t>
      </w:r>
      <w:r w:rsidR="00D66FB5">
        <w:t>, potem może być zmiana rodzic wykonuje masażyk na plecach dziecka</w:t>
      </w:r>
      <w:r>
        <w:t>.</w:t>
      </w:r>
    </w:p>
    <w:p w:rsidR="00CF65A1" w:rsidRDefault="00CF65A1" w:rsidP="008C7A42">
      <w:pPr>
        <w:pStyle w:val="Akapitzlist"/>
        <w:spacing w:after="0"/>
        <w:jc w:val="both"/>
      </w:pPr>
      <w:r>
        <w:t xml:space="preserve">Wspinał się pajączek po rynnie. </w:t>
      </w:r>
    </w:p>
    <w:p w:rsidR="00CF65A1" w:rsidRDefault="00CF65A1" w:rsidP="00CF65A1">
      <w:pPr>
        <w:pStyle w:val="Akapitzlist"/>
        <w:spacing w:after="0"/>
      </w:pPr>
      <w:r>
        <w:lastRenderedPageBreak/>
        <w:t>Spadł wielki deszcz i zmył pajączka. (Kroczenie palcami po plecach: góra – dół)</w:t>
      </w:r>
    </w:p>
    <w:p w:rsidR="00CF65A1" w:rsidRDefault="00CF65A1" w:rsidP="00CF65A1">
      <w:pPr>
        <w:pStyle w:val="Akapitzlist"/>
        <w:spacing w:after="0"/>
      </w:pPr>
      <w:r>
        <w:t xml:space="preserve"> Zaświeciło słoneczko                          (wykonywanie ruchów okrężnych na plecach)</w:t>
      </w:r>
    </w:p>
    <w:p w:rsidR="00CF65A1" w:rsidRDefault="00CF65A1" w:rsidP="00CF65A1">
      <w:pPr>
        <w:pStyle w:val="Akapitzlist"/>
        <w:spacing w:after="0"/>
      </w:pPr>
      <w:r>
        <w:t>Wysuszyło pajączka, rynnę i</w:t>
      </w:r>
      <w:r w:rsidR="00D66FB5">
        <w:t>…..</w:t>
      </w:r>
    </w:p>
    <w:p w:rsidR="00CB35B2" w:rsidRDefault="00CB35B2" w:rsidP="00CF65A1">
      <w:pPr>
        <w:pStyle w:val="Akapitzlist"/>
        <w:spacing w:after="0"/>
      </w:pPr>
      <w:r>
        <w:t xml:space="preserve">                                                                    </w:t>
      </w:r>
      <w:r>
        <w:rPr>
          <w:b/>
        </w:rPr>
        <w:t xml:space="preserve">Życzymy miłej zabawy </w:t>
      </w:r>
      <w:r w:rsidRPr="00CB35B2">
        <w:rPr>
          <w:b/>
        </w:rPr>
        <w:sym w:font="Wingdings" w:char="F04A"/>
      </w:r>
      <w:r>
        <w:t xml:space="preserve">       </w:t>
      </w:r>
    </w:p>
    <w:p w:rsidR="00CB35B2" w:rsidRDefault="00CB35B2" w:rsidP="00CF65A1">
      <w:pPr>
        <w:pStyle w:val="Akapitzlist"/>
        <w:spacing w:after="0"/>
      </w:pPr>
    </w:p>
    <w:p w:rsidR="00CB35B2" w:rsidRDefault="00CB35B2" w:rsidP="00CF65A1">
      <w:pPr>
        <w:pStyle w:val="Akapitzlist"/>
        <w:spacing w:after="0"/>
      </w:pPr>
    </w:p>
    <w:p w:rsidR="00CB35B2" w:rsidRDefault="00CB35B2" w:rsidP="00CF65A1">
      <w:pPr>
        <w:pStyle w:val="Akapitzlist"/>
        <w:spacing w:after="0"/>
      </w:pPr>
    </w:p>
    <w:p w:rsidR="00CB35B2" w:rsidRDefault="00CB35B2" w:rsidP="00CF65A1">
      <w:pPr>
        <w:pStyle w:val="Akapitzlist"/>
        <w:spacing w:after="0"/>
      </w:pPr>
    </w:p>
    <w:p w:rsidR="00CB35B2" w:rsidRPr="00CB35B2" w:rsidRDefault="00CB35B2" w:rsidP="00CB35B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B35B2">
        <w:rPr>
          <w:rFonts w:ascii="Times New Roman" w:hAnsi="Times New Roman" w:cs="Times New Roman"/>
          <w:sz w:val="20"/>
          <w:szCs w:val="20"/>
        </w:rPr>
        <w:t>Źródło materiałów</w:t>
      </w:r>
      <w:r w:rsidRPr="00CB35B2">
        <w:rPr>
          <w:sz w:val="20"/>
          <w:szCs w:val="20"/>
        </w:rPr>
        <w:t>:</w:t>
      </w:r>
    </w:p>
    <w:p w:rsidR="00CB35B2" w:rsidRPr="00CB35B2" w:rsidRDefault="00CB35B2" w:rsidP="00CB3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5B2">
        <w:rPr>
          <w:rFonts w:ascii="Times New Roman" w:hAnsi="Times New Roman" w:cs="Times New Roman"/>
          <w:sz w:val="20"/>
          <w:szCs w:val="20"/>
        </w:rPr>
        <w:t>„Przewodnik metodyczny .Plac zabaw trzylatek. Cz.2 ” wydawnictwa WSIP</w:t>
      </w:r>
    </w:p>
    <w:p w:rsidR="00CB35B2" w:rsidRPr="00CB35B2" w:rsidRDefault="00CB35B2" w:rsidP="00C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5B2">
        <w:rPr>
          <w:rFonts w:ascii="Times New Roman" w:hAnsi="Times New Roman" w:cs="Times New Roman"/>
          <w:sz w:val="20"/>
          <w:szCs w:val="20"/>
        </w:rPr>
        <w:t>Opracowanie merytoryczne i redakcyjne: Blanka Mieszkow.</w:t>
      </w:r>
    </w:p>
    <w:p w:rsidR="00CB35B2" w:rsidRPr="00CB35B2" w:rsidRDefault="00CB35B2" w:rsidP="00CB35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B35B2">
        <w:rPr>
          <w:rFonts w:ascii="Times New Roman" w:hAnsi="Times New Roman" w:cs="Times New Roman"/>
          <w:sz w:val="20"/>
          <w:szCs w:val="20"/>
        </w:rPr>
        <w:t>Zdjęcia pobrano z Pixabay</w:t>
      </w:r>
    </w:p>
    <w:p w:rsidR="00CB35B2" w:rsidRPr="00CB35B2" w:rsidRDefault="00CB35B2" w:rsidP="00CB35B2">
      <w:pPr>
        <w:spacing w:after="0"/>
        <w:rPr>
          <w:sz w:val="20"/>
          <w:szCs w:val="20"/>
        </w:rPr>
      </w:pPr>
      <w:r w:rsidRPr="00CB35B2">
        <w:rPr>
          <w:rFonts w:ascii="Times New Roman" w:hAnsi="Times New Roman" w:cs="Times New Roman"/>
          <w:sz w:val="20"/>
          <w:szCs w:val="20"/>
        </w:rPr>
        <w:t>Piosenki ze strony Youtube</w:t>
      </w:r>
    </w:p>
    <w:p w:rsidR="00F65A5A" w:rsidRDefault="00F65A5A" w:rsidP="00F65A5A">
      <w:pPr>
        <w:pStyle w:val="Akapitzlist"/>
        <w:spacing w:after="0"/>
      </w:pPr>
    </w:p>
    <w:sectPr w:rsidR="00F65A5A" w:rsidSect="006C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84" w:rsidRDefault="00017484" w:rsidP="00CB35B2">
      <w:pPr>
        <w:spacing w:after="0" w:line="240" w:lineRule="auto"/>
      </w:pPr>
      <w:r>
        <w:separator/>
      </w:r>
    </w:p>
  </w:endnote>
  <w:endnote w:type="continuationSeparator" w:id="1">
    <w:p w:rsidR="00017484" w:rsidRDefault="00017484" w:rsidP="00CB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84" w:rsidRDefault="00017484" w:rsidP="00CB35B2">
      <w:pPr>
        <w:spacing w:after="0" w:line="240" w:lineRule="auto"/>
      </w:pPr>
      <w:r>
        <w:separator/>
      </w:r>
    </w:p>
  </w:footnote>
  <w:footnote w:type="continuationSeparator" w:id="1">
    <w:p w:rsidR="00017484" w:rsidRDefault="00017484" w:rsidP="00CB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0E6"/>
    <w:multiLevelType w:val="hybridMultilevel"/>
    <w:tmpl w:val="A98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BA"/>
    <w:rsid w:val="00017484"/>
    <w:rsid w:val="00080DC4"/>
    <w:rsid w:val="000C56C3"/>
    <w:rsid w:val="00166792"/>
    <w:rsid w:val="001B46DA"/>
    <w:rsid w:val="00253545"/>
    <w:rsid w:val="002A685B"/>
    <w:rsid w:val="00446AD7"/>
    <w:rsid w:val="005833A3"/>
    <w:rsid w:val="006241FF"/>
    <w:rsid w:val="006C7B6C"/>
    <w:rsid w:val="0079077C"/>
    <w:rsid w:val="00823F1E"/>
    <w:rsid w:val="0083651C"/>
    <w:rsid w:val="008C7A42"/>
    <w:rsid w:val="00906DF3"/>
    <w:rsid w:val="009776C8"/>
    <w:rsid w:val="00B37CBF"/>
    <w:rsid w:val="00BF7CBA"/>
    <w:rsid w:val="00CB35B2"/>
    <w:rsid w:val="00CF5F43"/>
    <w:rsid w:val="00CF65A1"/>
    <w:rsid w:val="00D4110A"/>
    <w:rsid w:val="00D66FB5"/>
    <w:rsid w:val="00DA6064"/>
    <w:rsid w:val="00E55CF7"/>
    <w:rsid w:val="00F4439E"/>
    <w:rsid w:val="00F6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3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76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5B2"/>
  </w:style>
  <w:style w:type="paragraph" w:styleId="Stopka">
    <w:name w:val="footer"/>
    <w:basedOn w:val="Normalny"/>
    <w:link w:val="StopkaZnak"/>
    <w:uiPriority w:val="99"/>
    <w:semiHidden/>
    <w:unhideWhenUsed/>
    <w:rsid w:val="00CB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pj_Zkl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5VZNXrywo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dcterms:created xsi:type="dcterms:W3CDTF">2020-04-21T06:43:00Z</dcterms:created>
  <dcterms:modified xsi:type="dcterms:W3CDTF">2020-04-26T14:33:00Z</dcterms:modified>
</cp:coreProperties>
</file>